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735" w:type="dxa"/>
        <w:tblInd w:w="-856" w:type="dxa"/>
        <w:tblLook w:val="04A0"/>
      </w:tblPr>
      <w:tblGrid>
        <w:gridCol w:w="2547"/>
        <w:gridCol w:w="3974"/>
        <w:gridCol w:w="4820"/>
        <w:gridCol w:w="4394"/>
      </w:tblGrid>
      <w:tr w:rsidR="00DB16F4" w:rsidRPr="004D1FF4" w:rsidTr="00067AEA">
        <w:trPr>
          <w:trHeight w:val="1271"/>
        </w:trPr>
        <w:tc>
          <w:tcPr>
            <w:tcW w:w="2547" w:type="dxa"/>
            <w:tcBorders>
              <w:bottom w:val="single" w:sz="4" w:space="0" w:color="auto"/>
            </w:tcBorders>
            <w:shd w:val="clear" w:color="auto" w:fill="D286D4"/>
            <w:vAlign w:val="center"/>
          </w:tcPr>
          <w:p w:rsidR="00DB16F4" w:rsidRDefault="00DB16F4" w:rsidP="00D973EF">
            <w:pPr>
              <w:ind w:left="-255" w:firstLine="255"/>
              <w:jc w:val="center"/>
              <w:rPr>
                <w:rFonts w:ascii="Arial" w:hAnsi="Arial" w:cs="Arial"/>
                <w:b/>
                <w:sz w:val="24"/>
                <w:szCs w:val="24"/>
              </w:rPr>
            </w:pPr>
            <w:r w:rsidRPr="00CB63CB">
              <w:rPr>
                <w:rFonts w:ascii="Arial" w:hAnsi="Arial" w:cs="Arial"/>
                <w:b/>
                <w:sz w:val="24"/>
                <w:szCs w:val="24"/>
              </w:rPr>
              <w:t>Semaine</w:t>
            </w:r>
            <w:r>
              <w:rPr>
                <w:rFonts w:ascii="Arial" w:hAnsi="Arial" w:cs="Arial"/>
                <w:b/>
                <w:sz w:val="24"/>
                <w:szCs w:val="24"/>
              </w:rPr>
              <w:t xml:space="preserve"> </w:t>
            </w:r>
            <w:r w:rsidRPr="00CB63CB">
              <w:rPr>
                <w:rFonts w:ascii="Arial" w:hAnsi="Arial" w:cs="Arial"/>
                <w:b/>
                <w:sz w:val="24"/>
                <w:szCs w:val="24"/>
              </w:rPr>
              <w:t>du 18</w:t>
            </w:r>
          </w:p>
          <w:p w:rsidR="00DB16F4" w:rsidRPr="00CB63CB" w:rsidRDefault="00DB16F4" w:rsidP="00D973EF">
            <w:pPr>
              <w:ind w:left="-255" w:firstLine="255"/>
              <w:jc w:val="center"/>
              <w:rPr>
                <w:rFonts w:ascii="Arial" w:hAnsi="Arial" w:cs="Arial"/>
                <w:b/>
                <w:sz w:val="24"/>
                <w:szCs w:val="24"/>
              </w:rPr>
            </w:pPr>
            <w:r w:rsidRPr="00CB63CB">
              <w:rPr>
                <w:rFonts w:ascii="Arial" w:hAnsi="Arial" w:cs="Arial"/>
                <w:b/>
                <w:sz w:val="24"/>
                <w:szCs w:val="24"/>
              </w:rPr>
              <w:t>au 26 avril 2016</w:t>
            </w:r>
          </w:p>
        </w:tc>
        <w:tc>
          <w:tcPr>
            <w:tcW w:w="13188" w:type="dxa"/>
            <w:gridSpan w:val="3"/>
            <w:tcBorders>
              <w:bottom w:val="single" w:sz="4" w:space="0" w:color="auto"/>
            </w:tcBorders>
            <w:shd w:val="clear" w:color="auto" w:fill="D286D4"/>
            <w:vAlign w:val="center"/>
          </w:tcPr>
          <w:p w:rsidR="00DB16F4" w:rsidRPr="00DB16F4" w:rsidRDefault="00DB16F4" w:rsidP="00DB16F4">
            <w:pPr>
              <w:pStyle w:val="Paragraphedeliste"/>
              <w:jc w:val="center"/>
              <w:rPr>
                <w:rFonts w:ascii="Arial" w:hAnsi="Arial" w:cs="Arial"/>
                <w:i/>
                <w:sz w:val="24"/>
                <w:szCs w:val="24"/>
              </w:rPr>
            </w:pPr>
            <w:r w:rsidRPr="00DB16F4">
              <w:rPr>
                <w:rFonts w:ascii="Arial" w:hAnsi="Arial" w:cs="Arial"/>
                <w:i/>
                <w:sz w:val="24"/>
                <w:szCs w:val="24"/>
              </w:rPr>
              <w:t>Mobilisation générale autour de la lutte contre le harcèlement, les discriminations et les violences à l’école</w:t>
            </w:r>
          </w:p>
          <w:p w:rsidR="00DB16F4" w:rsidRPr="00DB16F4" w:rsidRDefault="00DB16F4" w:rsidP="00DB16F4">
            <w:pPr>
              <w:pStyle w:val="Paragraphedeliste"/>
              <w:jc w:val="center"/>
              <w:rPr>
                <w:rFonts w:ascii="Arial" w:hAnsi="Arial" w:cs="Arial"/>
                <w:i/>
                <w:sz w:val="24"/>
                <w:szCs w:val="24"/>
              </w:rPr>
            </w:pPr>
            <w:r w:rsidRPr="00DB16F4">
              <w:rPr>
                <w:rFonts w:ascii="Arial" w:hAnsi="Arial" w:cs="Arial"/>
                <w:i/>
                <w:sz w:val="24"/>
                <w:szCs w:val="24"/>
              </w:rPr>
              <w:t>Exposition permanente sur la mezzanine du CDI</w:t>
            </w:r>
          </w:p>
          <w:p w:rsidR="00DB16F4" w:rsidRPr="00DB16F4" w:rsidRDefault="00DB16F4" w:rsidP="00DB16F4">
            <w:pPr>
              <w:pStyle w:val="Paragraphedeliste"/>
              <w:jc w:val="center"/>
              <w:rPr>
                <w:rFonts w:ascii="Arial" w:hAnsi="Arial" w:cs="Arial"/>
              </w:rPr>
            </w:pPr>
            <w:r w:rsidRPr="00DB16F4">
              <w:rPr>
                <w:rFonts w:ascii="Arial" w:hAnsi="Arial" w:cs="Arial"/>
                <w:i/>
                <w:sz w:val="24"/>
                <w:szCs w:val="24"/>
              </w:rPr>
              <w:t>Affichage dans le lycée de travaux d’élèves et inscriptions sur le mur d’expressions</w:t>
            </w:r>
          </w:p>
        </w:tc>
      </w:tr>
      <w:tr w:rsidR="00DB16F4" w:rsidRPr="0004761D" w:rsidTr="00067AEA">
        <w:trPr>
          <w:trHeight w:val="1850"/>
        </w:trPr>
        <w:tc>
          <w:tcPr>
            <w:tcW w:w="2547" w:type="dxa"/>
            <w:tcBorders>
              <w:bottom w:val="single" w:sz="4" w:space="0" w:color="auto"/>
            </w:tcBorders>
            <w:shd w:val="clear" w:color="auto" w:fill="B4C6E7" w:themeFill="accent5" w:themeFillTint="66"/>
            <w:vAlign w:val="center"/>
          </w:tcPr>
          <w:p w:rsidR="00DB16F4" w:rsidRPr="004D1FF4" w:rsidRDefault="00DB16F4" w:rsidP="00D973EF">
            <w:pPr>
              <w:ind w:left="-255" w:firstLine="255"/>
              <w:jc w:val="center"/>
              <w:rPr>
                <w:rFonts w:ascii="Arial" w:hAnsi="Arial" w:cs="Arial"/>
              </w:rPr>
            </w:pPr>
            <w:r>
              <w:rPr>
                <w:rFonts w:ascii="Arial" w:hAnsi="Arial" w:cs="Arial"/>
              </w:rPr>
              <w:t>Lundi 18 avril 2016</w:t>
            </w:r>
          </w:p>
        </w:tc>
        <w:tc>
          <w:tcPr>
            <w:tcW w:w="3974" w:type="dxa"/>
            <w:tcBorders>
              <w:bottom w:val="single" w:sz="4" w:space="0" w:color="auto"/>
            </w:tcBorders>
            <w:shd w:val="clear" w:color="auto" w:fill="B4C6E7" w:themeFill="accent5" w:themeFillTint="66"/>
            <w:vAlign w:val="center"/>
          </w:tcPr>
          <w:p w:rsidR="00DB16F4" w:rsidRPr="00CB63CB" w:rsidRDefault="00DB16F4" w:rsidP="00D973EF">
            <w:pPr>
              <w:ind w:left="-255" w:firstLine="255"/>
              <w:jc w:val="center"/>
              <w:rPr>
                <w:rFonts w:ascii="Arial" w:hAnsi="Arial" w:cs="Arial"/>
                <w:b/>
              </w:rPr>
            </w:pPr>
            <w:r w:rsidRPr="00CB63CB">
              <w:rPr>
                <w:rFonts w:ascii="Arial" w:hAnsi="Arial" w:cs="Arial"/>
                <w:b/>
              </w:rPr>
              <w:t>M3/M4 10h15 à 12h00</w:t>
            </w:r>
          </w:p>
          <w:p w:rsidR="00DB16F4" w:rsidRDefault="00DB16F4" w:rsidP="00D973EF">
            <w:pPr>
              <w:ind w:left="-255" w:firstLine="255"/>
              <w:jc w:val="center"/>
              <w:rPr>
                <w:rFonts w:ascii="Arial" w:hAnsi="Arial" w:cs="Arial"/>
              </w:rPr>
            </w:pPr>
            <w:r>
              <w:rPr>
                <w:rFonts w:ascii="Arial" w:hAnsi="Arial" w:cs="Arial"/>
              </w:rPr>
              <w:t>« Harcèlement et discriminations »</w:t>
            </w:r>
          </w:p>
          <w:p w:rsidR="00DB16F4" w:rsidRDefault="00DB16F4" w:rsidP="00D973EF">
            <w:pPr>
              <w:ind w:left="-255" w:firstLine="255"/>
              <w:jc w:val="center"/>
              <w:rPr>
                <w:rFonts w:ascii="Arial" w:hAnsi="Arial" w:cs="Arial"/>
              </w:rPr>
            </w:pPr>
            <w:r>
              <w:rPr>
                <w:rFonts w:ascii="Arial" w:hAnsi="Arial" w:cs="Arial"/>
              </w:rPr>
              <w:t>Film documentaire + débat</w:t>
            </w:r>
          </w:p>
          <w:p w:rsidR="001F3503" w:rsidRDefault="001F3503" w:rsidP="00D973EF">
            <w:pPr>
              <w:ind w:left="-255" w:firstLine="255"/>
              <w:jc w:val="center"/>
              <w:rPr>
                <w:rFonts w:ascii="Arial" w:hAnsi="Arial" w:cs="Arial"/>
              </w:rPr>
            </w:pPr>
            <w:r>
              <w:rPr>
                <w:rFonts w:ascii="Arial" w:hAnsi="Arial" w:cs="Arial"/>
              </w:rPr>
              <w:t>Patricia DELHOTAL</w:t>
            </w:r>
          </w:p>
          <w:p w:rsidR="00DB16F4" w:rsidRDefault="00DB16F4" w:rsidP="00D973EF">
            <w:pPr>
              <w:ind w:left="-255" w:firstLine="255"/>
              <w:jc w:val="center"/>
              <w:rPr>
                <w:rFonts w:ascii="Arial" w:hAnsi="Arial" w:cs="Arial"/>
                <w:b/>
                <w:i/>
              </w:rPr>
            </w:pPr>
            <w:r w:rsidRPr="00DB16F4">
              <w:rPr>
                <w:rFonts w:ascii="Arial" w:hAnsi="Arial" w:cs="Arial"/>
                <w:b/>
                <w:i/>
              </w:rPr>
              <w:t>Salle polyvalente</w:t>
            </w:r>
          </w:p>
          <w:p w:rsidR="00DB16F4" w:rsidRPr="00C209E5" w:rsidRDefault="00DB16F4" w:rsidP="00DB16F4">
            <w:pPr>
              <w:ind w:left="-255" w:firstLine="255"/>
              <w:jc w:val="center"/>
              <w:rPr>
                <w:rFonts w:ascii="Arial" w:hAnsi="Arial" w:cs="Arial"/>
                <w:i/>
              </w:rPr>
            </w:pPr>
            <w:r w:rsidRPr="00C209E5">
              <w:rPr>
                <w:rFonts w:ascii="Arial" w:hAnsi="Arial" w:cs="Arial"/>
                <w:i/>
              </w:rPr>
              <w:t>(4 classes d</w:t>
            </w:r>
            <w:r w:rsidR="001F3503" w:rsidRPr="00C209E5">
              <w:rPr>
                <w:rFonts w:ascii="Arial" w:hAnsi="Arial" w:cs="Arial"/>
                <w:i/>
              </w:rPr>
              <w:t xml:space="preserve">es élèves </w:t>
            </w:r>
            <w:r w:rsidRPr="00C209E5">
              <w:rPr>
                <w:rFonts w:ascii="Arial" w:hAnsi="Arial" w:cs="Arial"/>
                <w:i/>
              </w:rPr>
              <w:t>e</w:t>
            </w:r>
            <w:r w:rsidR="001F3503" w:rsidRPr="00C209E5">
              <w:rPr>
                <w:rFonts w:ascii="Arial" w:hAnsi="Arial" w:cs="Arial"/>
                <w:i/>
              </w:rPr>
              <w:t>ntrants</w:t>
            </w:r>
          </w:p>
          <w:p w:rsidR="00DB16F4" w:rsidRPr="00C209E5" w:rsidRDefault="00DB16F4" w:rsidP="00DB16F4">
            <w:pPr>
              <w:ind w:left="-255" w:firstLine="255"/>
              <w:jc w:val="center"/>
              <w:rPr>
                <w:rFonts w:ascii="Arial" w:hAnsi="Arial" w:cs="Arial"/>
                <w:i/>
              </w:rPr>
            </w:pPr>
            <w:r w:rsidRPr="00C209E5">
              <w:rPr>
                <w:rFonts w:ascii="Arial" w:hAnsi="Arial" w:cs="Arial"/>
                <w:i/>
              </w:rPr>
              <w:t xml:space="preserve"> CAP, Bac pro, Mlds…)</w:t>
            </w:r>
          </w:p>
        </w:tc>
        <w:tc>
          <w:tcPr>
            <w:tcW w:w="4820" w:type="dxa"/>
            <w:tcBorders>
              <w:bottom w:val="single" w:sz="4" w:space="0" w:color="auto"/>
            </w:tcBorders>
            <w:shd w:val="clear" w:color="auto" w:fill="B4C6E7" w:themeFill="accent5" w:themeFillTint="66"/>
            <w:vAlign w:val="center"/>
          </w:tcPr>
          <w:p w:rsidR="00DB16F4" w:rsidRPr="003E002A" w:rsidRDefault="00DB16F4" w:rsidP="00D973EF">
            <w:pPr>
              <w:ind w:left="34"/>
              <w:jc w:val="center"/>
              <w:rPr>
                <w:rFonts w:ascii="Arial" w:hAnsi="Arial" w:cs="Arial"/>
                <w:b/>
              </w:rPr>
            </w:pPr>
            <w:r w:rsidRPr="003E002A">
              <w:rPr>
                <w:rFonts w:ascii="Arial" w:hAnsi="Arial" w:cs="Arial"/>
                <w:b/>
              </w:rPr>
              <w:t>S1/S2 13h30 à 15h30</w:t>
            </w:r>
          </w:p>
          <w:p w:rsidR="00DB16F4" w:rsidRPr="003E002A" w:rsidRDefault="00DB16F4" w:rsidP="00D973EF">
            <w:pPr>
              <w:ind w:left="34"/>
              <w:jc w:val="center"/>
              <w:rPr>
                <w:rFonts w:ascii="Arial" w:hAnsi="Arial" w:cs="Arial"/>
              </w:rPr>
            </w:pPr>
            <w:r w:rsidRPr="003E002A">
              <w:rPr>
                <w:rFonts w:ascii="Arial" w:hAnsi="Arial" w:cs="Arial"/>
              </w:rPr>
              <w:t>Atelier Keeny</w:t>
            </w:r>
            <w:r w:rsidR="003E002A" w:rsidRPr="003E002A">
              <w:rPr>
                <w:rFonts w:ascii="Arial" w:hAnsi="Arial" w:cs="Arial"/>
              </w:rPr>
              <w:br/>
              <w:t>Marie Laure SORIN</w:t>
            </w:r>
          </w:p>
          <w:p w:rsidR="00DB16F4" w:rsidRDefault="00DB16F4" w:rsidP="00D973EF">
            <w:pPr>
              <w:ind w:left="9" w:hanging="9"/>
              <w:jc w:val="center"/>
              <w:rPr>
                <w:rFonts w:ascii="Arial" w:hAnsi="Arial" w:cs="Arial"/>
              </w:rPr>
            </w:pPr>
            <w:r w:rsidRPr="0004761D">
              <w:rPr>
                <w:rFonts w:ascii="Arial" w:hAnsi="Arial" w:cs="Arial"/>
              </w:rPr>
              <w:t>Production de mesures préventives</w:t>
            </w:r>
            <w:r w:rsidR="003E002A">
              <w:rPr>
                <w:rFonts w:ascii="Arial" w:hAnsi="Arial" w:cs="Arial"/>
              </w:rPr>
              <w:t>…</w:t>
            </w:r>
            <w:r>
              <w:rPr>
                <w:rFonts w:ascii="Arial" w:hAnsi="Arial" w:cs="Arial"/>
              </w:rPr>
              <w:t xml:space="preserve"> </w:t>
            </w:r>
          </w:p>
          <w:p w:rsidR="00DB16F4" w:rsidRDefault="00DB16F4" w:rsidP="00D973EF">
            <w:pPr>
              <w:ind w:left="9" w:hanging="9"/>
              <w:jc w:val="center"/>
              <w:rPr>
                <w:rFonts w:ascii="Arial" w:hAnsi="Arial" w:cs="Arial"/>
                <w:b/>
                <w:i/>
              </w:rPr>
            </w:pPr>
            <w:r w:rsidRPr="00DB16F4">
              <w:rPr>
                <w:rFonts w:ascii="Arial" w:hAnsi="Arial" w:cs="Arial"/>
                <w:b/>
                <w:i/>
              </w:rPr>
              <w:t xml:space="preserve">Salle </w:t>
            </w:r>
            <w:r w:rsidR="001F3503">
              <w:rPr>
                <w:rFonts w:ascii="Arial" w:hAnsi="Arial" w:cs="Arial"/>
                <w:b/>
                <w:i/>
              </w:rPr>
              <w:t>polyvalente</w:t>
            </w:r>
          </w:p>
          <w:p w:rsidR="00DB16F4" w:rsidRPr="00DB16F4" w:rsidRDefault="00DB16F4" w:rsidP="00D973EF">
            <w:pPr>
              <w:ind w:left="9" w:hanging="9"/>
              <w:jc w:val="center"/>
              <w:rPr>
                <w:rFonts w:ascii="Arial" w:hAnsi="Arial" w:cs="Arial"/>
                <w:i/>
              </w:rPr>
            </w:pPr>
            <w:r w:rsidRPr="00DB16F4">
              <w:rPr>
                <w:rFonts w:ascii="Arial" w:hAnsi="Arial" w:cs="Arial"/>
                <w:i/>
              </w:rPr>
              <w:t>(2 classes de bac pro)</w:t>
            </w:r>
          </w:p>
        </w:tc>
        <w:tc>
          <w:tcPr>
            <w:tcW w:w="4394" w:type="dxa"/>
            <w:tcBorders>
              <w:bottom w:val="single" w:sz="4" w:space="0" w:color="auto"/>
            </w:tcBorders>
            <w:shd w:val="clear" w:color="auto" w:fill="B4C6E7" w:themeFill="accent5" w:themeFillTint="66"/>
            <w:vAlign w:val="center"/>
          </w:tcPr>
          <w:p w:rsidR="00DB16F4" w:rsidRPr="0004761D" w:rsidRDefault="00DB16F4" w:rsidP="00D973EF">
            <w:pPr>
              <w:ind w:left="99"/>
              <w:jc w:val="center"/>
              <w:rPr>
                <w:rFonts w:ascii="Arial" w:hAnsi="Arial" w:cs="Arial"/>
                <w:b/>
              </w:rPr>
            </w:pPr>
            <w:r w:rsidRPr="0004761D">
              <w:rPr>
                <w:rFonts w:ascii="Arial" w:hAnsi="Arial" w:cs="Arial"/>
                <w:b/>
              </w:rPr>
              <w:t>S3 15h30 à 1</w:t>
            </w:r>
            <w:r>
              <w:rPr>
                <w:rFonts w:ascii="Arial" w:hAnsi="Arial" w:cs="Arial"/>
                <w:b/>
              </w:rPr>
              <w:t>7h00</w:t>
            </w:r>
          </w:p>
          <w:p w:rsidR="00067AEA" w:rsidRDefault="00DB16F4" w:rsidP="00D973EF">
            <w:pPr>
              <w:jc w:val="center"/>
              <w:rPr>
                <w:rFonts w:ascii="Arial" w:hAnsi="Arial" w:cs="Arial"/>
              </w:rPr>
            </w:pPr>
            <w:r w:rsidRPr="0004761D">
              <w:rPr>
                <w:rFonts w:ascii="Arial" w:hAnsi="Arial" w:cs="Arial"/>
              </w:rPr>
              <w:t>Atelier discrimination avec les jeunes</w:t>
            </w:r>
          </w:p>
          <w:p w:rsidR="00DB16F4" w:rsidRDefault="00DB16F4" w:rsidP="00D973EF">
            <w:pPr>
              <w:jc w:val="center"/>
              <w:rPr>
                <w:rFonts w:ascii="Arial" w:hAnsi="Arial" w:cs="Arial"/>
              </w:rPr>
            </w:pPr>
            <w:r w:rsidRPr="0004761D">
              <w:rPr>
                <w:rFonts w:ascii="Arial" w:hAnsi="Arial" w:cs="Arial"/>
              </w:rPr>
              <w:t xml:space="preserve"> ambassadeurs des défenseurs des droits</w:t>
            </w:r>
          </w:p>
          <w:p w:rsidR="00067AEA" w:rsidRPr="003E002A" w:rsidRDefault="00067AEA" w:rsidP="00067AEA">
            <w:pPr>
              <w:ind w:left="-255" w:firstLine="255"/>
              <w:jc w:val="center"/>
              <w:rPr>
                <w:rFonts w:ascii="Arial" w:hAnsi="Arial" w:cs="Arial"/>
              </w:rPr>
            </w:pPr>
            <w:r w:rsidRPr="003E002A">
              <w:rPr>
                <w:rFonts w:ascii="Arial" w:hAnsi="Arial" w:cs="Arial"/>
              </w:rPr>
              <w:t>Gaétan DUSSEAUX</w:t>
            </w:r>
          </w:p>
          <w:p w:rsidR="00DB16F4" w:rsidRDefault="00DB16F4" w:rsidP="00D973EF">
            <w:pPr>
              <w:jc w:val="center"/>
              <w:rPr>
                <w:rFonts w:ascii="Arial" w:hAnsi="Arial" w:cs="Arial"/>
                <w:b/>
                <w:i/>
              </w:rPr>
            </w:pPr>
            <w:r w:rsidRPr="00DB16F4">
              <w:rPr>
                <w:rFonts w:ascii="Arial" w:hAnsi="Arial" w:cs="Arial"/>
                <w:b/>
                <w:i/>
              </w:rPr>
              <w:t>Salle ………..</w:t>
            </w:r>
          </w:p>
          <w:p w:rsidR="00DB16F4" w:rsidRPr="00DB16F4" w:rsidRDefault="00DB16F4" w:rsidP="00D973EF">
            <w:pPr>
              <w:jc w:val="center"/>
              <w:rPr>
                <w:rFonts w:ascii="Arial" w:hAnsi="Arial" w:cs="Arial"/>
                <w:i/>
              </w:rPr>
            </w:pPr>
            <w:r w:rsidRPr="00DB16F4">
              <w:rPr>
                <w:rFonts w:ascii="Arial" w:hAnsi="Arial" w:cs="Arial"/>
                <w:i/>
              </w:rPr>
              <w:t>(</w:t>
            </w:r>
            <w:r>
              <w:rPr>
                <w:rFonts w:ascii="Arial" w:hAnsi="Arial" w:cs="Arial"/>
                <w:i/>
              </w:rPr>
              <w:t>classes désignées CPE)</w:t>
            </w:r>
          </w:p>
        </w:tc>
      </w:tr>
      <w:tr w:rsidR="00DB16F4" w:rsidRPr="0004761D" w:rsidTr="003E002A">
        <w:trPr>
          <w:trHeight w:val="1834"/>
        </w:trPr>
        <w:tc>
          <w:tcPr>
            <w:tcW w:w="2547" w:type="dxa"/>
            <w:tcBorders>
              <w:bottom w:val="single" w:sz="4" w:space="0" w:color="auto"/>
            </w:tcBorders>
            <w:shd w:val="clear" w:color="auto" w:fill="D286D4"/>
            <w:vAlign w:val="center"/>
          </w:tcPr>
          <w:p w:rsidR="00DB16F4" w:rsidRPr="0004761D" w:rsidRDefault="00DB16F4" w:rsidP="00D973EF">
            <w:pPr>
              <w:ind w:left="-255" w:firstLine="255"/>
              <w:jc w:val="center"/>
              <w:rPr>
                <w:rFonts w:ascii="Arial" w:hAnsi="Arial" w:cs="Arial"/>
              </w:rPr>
            </w:pPr>
            <w:r>
              <w:rPr>
                <w:rFonts w:ascii="Arial" w:hAnsi="Arial" w:cs="Arial"/>
              </w:rPr>
              <w:t>Mardi 19 avril 2016</w:t>
            </w:r>
          </w:p>
        </w:tc>
        <w:tc>
          <w:tcPr>
            <w:tcW w:w="3974" w:type="dxa"/>
            <w:tcBorders>
              <w:bottom w:val="single" w:sz="4" w:space="0" w:color="auto"/>
            </w:tcBorders>
            <w:shd w:val="clear" w:color="auto" w:fill="D286D4"/>
            <w:vAlign w:val="center"/>
          </w:tcPr>
          <w:p w:rsidR="00DB16F4" w:rsidRPr="00CB63CB" w:rsidRDefault="00DB16F4" w:rsidP="00D973EF">
            <w:pPr>
              <w:ind w:left="-255" w:firstLine="255"/>
              <w:jc w:val="center"/>
              <w:rPr>
                <w:rFonts w:ascii="Arial" w:hAnsi="Arial" w:cs="Arial"/>
                <w:b/>
              </w:rPr>
            </w:pPr>
            <w:r w:rsidRPr="00CB63CB">
              <w:rPr>
                <w:rFonts w:ascii="Arial" w:hAnsi="Arial" w:cs="Arial"/>
                <w:b/>
              </w:rPr>
              <w:t>M3/M4 10h15 à 12h00</w:t>
            </w:r>
          </w:p>
          <w:p w:rsidR="00DB16F4" w:rsidRDefault="00DB16F4" w:rsidP="00D973EF">
            <w:pPr>
              <w:ind w:left="-255" w:firstLine="255"/>
              <w:jc w:val="center"/>
              <w:rPr>
                <w:rFonts w:ascii="Arial" w:hAnsi="Arial" w:cs="Arial"/>
              </w:rPr>
            </w:pPr>
            <w:r>
              <w:rPr>
                <w:rFonts w:ascii="Arial" w:hAnsi="Arial" w:cs="Arial"/>
              </w:rPr>
              <w:t>« Atelier BD »</w:t>
            </w:r>
          </w:p>
          <w:p w:rsidR="001F3503" w:rsidRDefault="001F3503" w:rsidP="00D973EF">
            <w:pPr>
              <w:ind w:left="-255" w:firstLine="255"/>
              <w:jc w:val="center"/>
              <w:rPr>
                <w:rFonts w:ascii="Arial" w:hAnsi="Arial" w:cs="Arial"/>
              </w:rPr>
            </w:pPr>
            <w:r>
              <w:rPr>
                <w:rFonts w:ascii="Arial" w:hAnsi="Arial" w:cs="Arial"/>
              </w:rPr>
              <w:t xml:space="preserve">Marie claire LEFRANCOIS </w:t>
            </w:r>
          </w:p>
          <w:p w:rsidR="00DB16F4" w:rsidRDefault="001F3503" w:rsidP="00D973EF">
            <w:pPr>
              <w:ind w:left="-255" w:firstLine="255"/>
              <w:jc w:val="center"/>
              <w:rPr>
                <w:rFonts w:ascii="Arial" w:hAnsi="Arial" w:cs="Arial"/>
              </w:rPr>
            </w:pPr>
            <w:r>
              <w:rPr>
                <w:rFonts w:ascii="Arial" w:hAnsi="Arial" w:cs="Arial"/>
              </w:rPr>
              <w:t>et Claire RICHET</w:t>
            </w:r>
          </w:p>
          <w:p w:rsidR="00DB16F4" w:rsidRDefault="00DB16F4" w:rsidP="00D973EF">
            <w:pPr>
              <w:ind w:left="-255" w:firstLine="255"/>
              <w:jc w:val="center"/>
              <w:rPr>
                <w:rFonts w:ascii="Arial" w:hAnsi="Arial" w:cs="Arial"/>
                <w:b/>
              </w:rPr>
            </w:pPr>
            <w:r w:rsidRPr="00106CD8">
              <w:rPr>
                <w:rFonts w:ascii="Arial" w:hAnsi="Arial" w:cs="Arial"/>
                <w:b/>
              </w:rPr>
              <w:t>CDI (salle 03)</w:t>
            </w:r>
          </w:p>
          <w:p w:rsidR="00067AEA" w:rsidRDefault="00067AEA" w:rsidP="00D973EF">
            <w:pPr>
              <w:ind w:left="-255" w:firstLine="255"/>
              <w:jc w:val="center"/>
              <w:rPr>
                <w:rFonts w:ascii="Arial" w:hAnsi="Arial" w:cs="Arial"/>
                <w:b/>
              </w:rPr>
            </w:pPr>
            <w:r w:rsidRPr="003E002A">
              <w:rPr>
                <w:rFonts w:ascii="Arial" w:hAnsi="Arial" w:cs="Arial"/>
                <w:i/>
              </w:rPr>
              <w:t>(2 classes entrants)</w:t>
            </w:r>
          </w:p>
          <w:p w:rsidR="003E002A" w:rsidRPr="00106CD8" w:rsidRDefault="003E002A" w:rsidP="00D973EF">
            <w:pPr>
              <w:ind w:left="-255" w:firstLine="255"/>
              <w:jc w:val="center"/>
              <w:rPr>
                <w:rFonts w:ascii="Arial" w:hAnsi="Arial" w:cs="Arial"/>
                <w:b/>
              </w:rPr>
            </w:pPr>
          </w:p>
        </w:tc>
        <w:tc>
          <w:tcPr>
            <w:tcW w:w="9214" w:type="dxa"/>
            <w:gridSpan w:val="2"/>
            <w:tcBorders>
              <w:bottom w:val="single" w:sz="4" w:space="0" w:color="auto"/>
            </w:tcBorders>
            <w:shd w:val="clear" w:color="auto" w:fill="D286D4"/>
            <w:vAlign w:val="center"/>
          </w:tcPr>
          <w:p w:rsidR="00DB16F4" w:rsidRPr="00864141" w:rsidRDefault="00DB16F4" w:rsidP="00D973EF">
            <w:pPr>
              <w:ind w:left="-255" w:firstLine="255"/>
              <w:jc w:val="center"/>
              <w:rPr>
                <w:rFonts w:ascii="Arial" w:hAnsi="Arial" w:cs="Arial"/>
                <w:b/>
              </w:rPr>
            </w:pPr>
            <w:r w:rsidRPr="00864141">
              <w:rPr>
                <w:rFonts w:ascii="Arial" w:hAnsi="Arial" w:cs="Arial"/>
                <w:b/>
              </w:rPr>
              <w:t xml:space="preserve">S1/S2 13h30 à 15h30 </w:t>
            </w:r>
            <w:r w:rsidRPr="00864141">
              <w:rPr>
                <w:rFonts w:ascii="Arial" w:hAnsi="Arial" w:cs="Arial"/>
              </w:rPr>
              <w:t xml:space="preserve">Table ronde : </w:t>
            </w:r>
            <w:r w:rsidR="00C209E5">
              <w:rPr>
                <w:rFonts w:ascii="Arial" w:hAnsi="Arial" w:cs="Arial"/>
              </w:rPr>
              <w:t>« Mieux vivre ensemble »</w:t>
            </w:r>
          </w:p>
          <w:p w:rsidR="00DB16F4" w:rsidRDefault="00DB16F4" w:rsidP="00D973EF">
            <w:pPr>
              <w:ind w:left="-255" w:firstLine="255"/>
              <w:jc w:val="center"/>
              <w:rPr>
                <w:rFonts w:ascii="Arial" w:hAnsi="Arial" w:cs="Arial"/>
              </w:rPr>
            </w:pPr>
            <w:r>
              <w:rPr>
                <w:rFonts w:ascii="Arial" w:hAnsi="Arial" w:cs="Arial"/>
              </w:rPr>
              <w:t>Animée par l’observatoire sur la violence à l’école, avec :</w:t>
            </w:r>
          </w:p>
          <w:p w:rsidR="00DB16F4" w:rsidRDefault="00DB16F4" w:rsidP="00DB16F4">
            <w:pPr>
              <w:ind w:left="9" w:hanging="9"/>
              <w:jc w:val="center"/>
              <w:rPr>
                <w:rFonts w:ascii="Arial" w:hAnsi="Arial" w:cs="Arial"/>
              </w:rPr>
            </w:pPr>
            <w:r>
              <w:rPr>
                <w:rFonts w:ascii="Arial" w:hAnsi="Arial" w:cs="Arial"/>
              </w:rPr>
              <w:t xml:space="preserve">Les élèves éco responsables, </w:t>
            </w:r>
            <w:r w:rsidR="001F3503">
              <w:rPr>
                <w:rFonts w:ascii="Arial" w:hAnsi="Arial" w:cs="Arial"/>
              </w:rPr>
              <w:t xml:space="preserve">deux enseignants, </w:t>
            </w:r>
            <w:r>
              <w:rPr>
                <w:rFonts w:ascii="Arial" w:hAnsi="Arial" w:cs="Arial"/>
              </w:rPr>
              <w:t>un CPE, un représentant des parents d’élèves, le Recteur, le Directeur Académique, les services de la Préfecture, le service jeunesse de la ville du Mans, la di</w:t>
            </w:r>
            <w:r w:rsidR="00C209E5">
              <w:rPr>
                <w:rFonts w:ascii="Arial" w:hAnsi="Arial" w:cs="Arial"/>
              </w:rPr>
              <w:t>rection du lycée et du CFA.</w:t>
            </w:r>
          </w:p>
          <w:p w:rsidR="00DB16F4" w:rsidRDefault="00DB16F4" w:rsidP="00DB16F4">
            <w:pPr>
              <w:ind w:left="9" w:hanging="9"/>
              <w:jc w:val="center"/>
              <w:rPr>
                <w:rFonts w:ascii="Arial" w:hAnsi="Arial" w:cs="Arial"/>
              </w:rPr>
            </w:pPr>
            <w:r w:rsidRPr="003809CF">
              <w:rPr>
                <w:rFonts w:ascii="Arial" w:hAnsi="Arial" w:cs="Arial"/>
                <w:b/>
                <w:i/>
              </w:rPr>
              <w:t>Salle polyvalente</w:t>
            </w:r>
          </w:p>
        </w:tc>
      </w:tr>
      <w:tr w:rsidR="00DB16F4" w:rsidRPr="0004761D" w:rsidTr="0002126F">
        <w:trPr>
          <w:trHeight w:val="225"/>
        </w:trPr>
        <w:tc>
          <w:tcPr>
            <w:tcW w:w="2547" w:type="dxa"/>
            <w:tcBorders>
              <w:bottom w:val="single" w:sz="4" w:space="0" w:color="auto"/>
            </w:tcBorders>
            <w:shd w:val="clear" w:color="auto" w:fill="B4C6E7" w:themeFill="accent5" w:themeFillTint="66"/>
            <w:vAlign w:val="center"/>
          </w:tcPr>
          <w:p w:rsidR="00DB16F4" w:rsidRPr="0004761D" w:rsidRDefault="00DB16F4" w:rsidP="00D973EF">
            <w:pPr>
              <w:ind w:left="-255" w:firstLine="255"/>
              <w:jc w:val="center"/>
              <w:rPr>
                <w:rFonts w:ascii="Arial" w:hAnsi="Arial" w:cs="Arial"/>
              </w:rPr>
            </w:pPr>
            <w:r>
              <w:rPr>
                <w:rFonts w:ascii="Arial" w:hAnsi="Arial" w:cs="Arial"/>
              </w:rPr>
              <w:t>Mercredi 20 avril 2016</w:t>
            </w:r>
          </w:p>
        </w:tc>
        <w:tc>
          <w:tcPr>
            <w:tcW w:w="13188" w:type="dxa"/>
            <w:gridSpan w:val="3"/>
            <w:tcBorders>
              <w:bottom w:val="single" w:sz="4" w:space="0" w:color="auto"/>
            </w:tcBorders>
            <w:shd w:val="clear" w:color="auto" w:fill="B4C6E7" w:themeFill="accent5" w:themeFillTint="66"/>
            <w:vAlign w:val="center"/>
          </w:tcPr>
          <w:p w:rsidR="00DB16F4" w:rsidRPr="0004761D" w:rsidRDefault="00DB16F4" w:rsidP="00D973EF">
            <w:pPr>
              <w:ind w:left="-255" w:firstLine="255"/>
              <w:jc w:val="center"/>
              <w:rPr>
                <w:rFonts w:ascii="Arial" w:hAnsi="Arial" w:cs="Arial"/>
              </w:rPr>
            </w:pPr>
            <w:r w:rsidRPr="00874C84">
              <w:rPr>
                <w:rFonts w:ascii="Arial" w:hAnsi="Arial" w:cs="Arial"/>
                <w:b/>
                <w:color w:val="FF0000"/>
              </w:rPr>
              <w:t>Préparation flash mob avec Winter et Chloé</w:t>
            </w:r>
          </w:p>
        </w:tc>
      </w:tr>
      <w:tr w:rsidR="00DB16F4" w:rsidRPr="00874C84" w:rsidTr="003E002A">
        <w:trPr>
          <w:trHeight w:val="2134"/>
        </w:trPr>
        <w:tc>
          <w:tcPr>
            <w:tcW w:w="2547" w:type="dxa"/>
            <w:tcBorders>
              <w:bottom w:val="single" w:sz="4" w:space="0" w:color="auto"/>
            </w:tcBorders>
            <w:shd w:val="clear" w:color="auto" w:fill="D286D4"/>
            <w:vAlign w:val="center"/>
          </w:tcPr>
          <w:p w:rsidR="00DB16F4" w:rsidRPr="0004761D" w:rsidRDefault="00DB16F4" w:rsidP="00D973EF">
            <w:pPr>
              <w:ind w:left="-255" w:firstLine="255"/>
              <w:jc w:val="center"/>
              <w:rPr>
                <w:rFonts w:ascii="Arial" w:hAnsi="Arial" w:cs="Arial"/>
              </w:rPr>
            </w:pPr>
            <w:r>
              <w:rPr>
                <w:rFonts w:ascii="Arial" w:hAnsi="Arial" w:cs="Arial"/>
              </w:rPr>
              <w:t>Jeudi 21 avril 2016</w:t>
            </w:r>
          </w:p>
        </w:tc>
        <w:tc>
          <w:tcPr>
            <w:tcW w:w="3974" w:type="dxa"/>
            <w:tcBorders>
              <w:bottom w:val="single" w:sz="4" w:space="0" w:color="auto"/>
            </w:tcBorders>
            <w:shd w:val="clear" w:color="auto" w:fill="D286D4"/>
            <w:vAlign w:val="center"/>
          </w:tcPr>
          <w:p w:rsidR="00DB16F4" w:rsidRDefault="00DB16F4" w:rsidP="00D973EF">
            <w:pPr>
              <w:ind w:left="-255" w:firstLine="255"/>
              <w:jc w:val="center"/>
              <w:rPr>
                <w:rFonts w:ascii="Arial" w:hAnsi="Arial" w:cs="Arial"/>
                <w:b/>
              </w:rPr>
            </w:pPr>
            <w:r w:rsidRPr="00CB63CB">
              <w:rPr>
                <w:rFonts w:ascii="Arial" w:hAnsi="Arial" w:cs="Arial"/>
                <w:b/>
              </w:rPr>
              <w:t>M3/M4 10h15 à 12h00</w:t>
            </w:r>
          </w:p>
          <w:p w:rsidR="00DB16F4" w:rsidRDefault="00DB16F4" w:rsidP="00D973EF">
            <w:pPr>
              <w:ind w:left="-255" w:firstLine="255"/>
              <w:jc w:val="center"/>
              <w:rPr>
                <w:rFonts w:ascii="Arial" w:hAnsi="Arial" w:cs="Arial"/>
              </w:rPr>
            </w:pPr>
            <w:r>
              <w:rPr>
                <w:rFonts w:ascii="Arial" w:hAnsi="Arial" w:cs="Arial"/>
              </w:rPr>
              <w:t>Conférence débat :</w:t>
            </w:r>
          </w:p>
          <w:p w:rsidR="00DB16F4" w:rsidRDefault="00DB16F4" w:rsidP="00D973EF">
            <w:pPr>
              <w:ind w:left="-255" w:firstLine="255"/>
              <w:jc w:val="center"/>
              <w:rPr>
                <w:rFonts w:ascii="Arial" w:hAnsi="Arial" w:cs="Arial"/>
              </w:rPr>
            </w:pPr>
            <w:r>
              <w:rPr>
                <w:rFonts w:ascii="Arial" w:hAnsi="Arial" w:cs="Arial"/>
              </w:rPr>
              <w:t>« Le harcèlement à l’école »</w:t>
            </w:r>
          </w:p>
          <w:p w:rsidR="0065404F" w:rsidRDefault="00DB16F4" w:rsidP="00D973EF">
            <w:pPr>
              <w:ind w:left="39"/>
              <w:jc w:val="center"/>
              <w:rPr>
                <w:rFonts w:ascii="Arial" w:hAnsi="Arial" w:cs="Arial"/>
              </w:rPr>
            </w:pPr>
            <w:r>
              <w:rPr>
                <w:rFonts w:ascii="Arial" w:hAnsi="Arial" w:cs="Arial"/>
              </w:rPr>
              <w:t xml:space="preserve">M. ROCHEREAU </w:t>
            </w:r>
          </w:p>
          <w:p w:rsidR="001F3503" w:rsidRDefault="00DB16F4" w:rsidP="00D973EF">
            <w:pPr>
              <w:ind w:left="39"/>
              <w:jc w:val="center"/>
              <w:rPr>
                <w:rFonts w:ascii="Arial" w:hAnsi="Arial" w:cs="Arial"/>
              </w:rPr>
            </w:pPr>
            <w:r>
              <w:rPr>
                <w:rFonts w:ascii="Arial" w:hAnsi="Arial" w:cs="Arial"/>
              </w:rPr>
              <w:t>référent sécurité du Recteur</w:t>
            </w:r>
          </w:p>
          <w:p w:rsidR="00DB16F4" w:rsidRDefault="001F3503" w:rsidP="00D973EF">
            <w:pPr>
              <w:ind w:left="39"/>
              <w:jc w:val="center"/>
              <w:rPr>
                <w:rFonts w:ascii="Arial" w:hAnsi="Arial" w:cs="Arial"/>
              </w:rPr>
            </w:pPr>
            <w:r>
              <w:rPr>
                <w:rFonts w:ascii="Arial" w:hAnsi="Arial" w:cs="Arial"/>
              </w:rPr>
              <w:t>Témoignage : Mme BRIZARD</w:t>
            </w:r>
            <w:r w:rsidR="0065404F">
              <w:rPr>
                <w:rFonts w:ascii="Arial" w:hAnsi="Arial" w:cs="Arial"/>
              </w:rPr>
              <w:t xml:space="preserve"> </w:t>
            </w:r>
          </w:p>
          <w:p w:rsidR="00DB16F4" w:rsidRDefault="00DB16F4" w:rsidP="00D973EF">
            <w:pPr>
              <w:ind w:left="-255" w:firstLine="255"/>
              <w:jc w:val="center"/>
              <w:rPr>
                <w:rFonts w:ascii="Arial" w:hAnsi="Arial" w:cs="Arial"/>
                <w:b/>
                <w:i/>
              </w:rPr>
            </w:pPr>
            <w:r w:rsidRPr="003809CF">
              <w:rPr>
                <w:rFonts w:ascii="Arial" w:hAnsi="Arial" w:cs="Arial"/>
                <w:b/>
                <w:i/>
              </w:rPr>
              <w:t>Salle polyvalente</w:t>
            </w:r>
          </w:p>
          <w:p w:rsidR="003E002A" w:rsidRPr="003E002A" w:rsidRDefault="003E002A" w:rsidP="003E002A">
            <w:pPr>
              <w:ind w:left="-255" w:firstLine="255"/>
              <w:jc w:val="center"/>
              <w:rPr>
                <w:rFonts w:ascii="Arial" w:hAnsi="Arial" w:cs="Arial"/>
                <w:i/>
                <w:lang w:val="en-US"/>
              </w:rPr>
            </w:pPr>
            <w:r w:rsidRPr="00DB16F4">
              <w:rPr>
                <w:rFonts w:ascii="Arial" w:hAnsi="Arial" w:cs="Arial"/>
                <w:i/>
                <w:lang w:val="en-US"/>
              </w:rPr>
              <w:t>(4 classes d’entrants…)</w:t>
            </w:r>
          </w:p>
        </w:tc>
        <w:tc>
          <w:tcPr>
            <w:tcW w:w="4820" w:type="dxa"/>
            <w:tcBorders>
              <w:bottom w:val="single" w:sz="4" w:space="0" w:color="auto"/>
            </w:tcBorders>
            <w:shd w:val="clear" w:color="auto" w:fill="D286D4"/>
            <w:vAlign w:val="center"/>
          </w:tcPr>
          <w:p w:rsidR="00DB16F4" w:rsidRPr="00874C84" w:rsidRDefault="00DB16F4" w:rsidP="00D973EF">
            <w:pPr>
              <w:ind w:left="-255" w:firstLine="255"/>
              <w:jc w:val="center"/>
              <w:rPr>
                <w:rFonts w:ascii="Arial" w:hAnsi="Arial" w:cs="Arial"/>
                <w:b/>
                <w:lang w:val="en-US"/>
              </w:rPr>
            </w:pPr>
            <w:r w:rsidRPr="00874C84">
              <w:rPr>
                <w:rFonts w:ascii="Arial" w:hAnsi="Arial" w:cs="Arial"/>
                <w:b/>
                <w:lang w:val="en-US"/>
              </w:rPr>
              <w:t>13h00 14h00</w:t>
            </w:r>
          </w:p>
          <w:p w:rsidR="00DB16F4" w:rsidRDefault="00DB16F4" w:rsidP="00D973EF">
            <w:pPr>
              <w:ind w:left="-255" w:firstLine="255"/>
              <w:jc w:val="center"/>
              <w:rPr>
                <w:rFonts w:ascii="Arial" w:hAnsi="Arial" w:cs="Arial"/>
                <w:lang w:val="en-US"/>
              </w:rPr>
            </w:pPr>
            <w:r w:rsidRPr="003809CF">
              <w:rPr>
                <w:rFonts w:ascii="Arial" w:hAnsi="Arial" w:cs="Arial"/>
                <w:lang w:val="en-US"/>
              </w:rPr>
              <w:t>Flash mob animé par Winter</w:t>
            </w:r>
          </w:p>
          <w:p w:rsidR="009C6314" w:rsidRPr="00C209E5" w:rsidRDefault="009C6314" w:rsidP="00D973EF">
            <w:pPr>
              <w:ind w:left="-255" w:firstLine="255"/>
              <w:jc w:val="center"/>
              <w:rPr>
                <w:rFonts w:ascii="Arial" w:hAnsi="Arial" w:cs="Arial"/>
              </w:rPr>
            </w:pPr>
            <w:r w:rsidRPr="00C209E5">
              <w:rPr>
                <w:rFonts w:ascii="Arial" w:hAnsi="Arial" w:cs="Arial"/>
              </w:rPr>
              <w:t>Lecture de témoignages</w:t>
            </w:r>
          </w:p>
          <w:p w:rsidR="00EE3AF9" w:rsidRPr="00C209E5" w:rsidRDefault="00EE3AF9" w:rsidP="00D973EF">
            <w:pPr>
              <w:ind w:left="-255" w:firstLine="255"/>
              <w:jc w:val="center"/>
              <w:rPr>
                <w:rFonts w:ascii="Arial" w:hAnsi="Arial" w:cs="Arial"/>
              </w:rPr>
            </w:pPr>
            <w:r w:rsidRPr="00C209E5">
              <w:rPr>
                <w:rFonts w:ascii="Arial" w:hAnsi="Arial" w:cs="Arial"/>
              </w:rPr>
              <w:t>Présentation composition de Clément</w:t>
            </w:r>
          </w:p>
          <w:p w:rsidR="00DB16F4" w:rsidRDefault="00DB16F4" w:rsidP="00D973EF">
            <w:pPr>
              <w:ind w:left="-255" w:firstLine="255"/>
              <w:jc w:val="center"/>
              <w:rPr>
                <w:rFonts w:ascii="Arial" w:hAnsi="Arial" w:cs="Arial"/>
              </w:rPr>
            </w:pPr>
            <w:r w:rsidRPr="003809CF">
              <w:rPr>
                <w:rFonts w:ascii="Arial" w:hAnsi="Arial" w:cs="Arial"/>
              </w:rPr>
              <w:t>Exposition de la croix blanche</w:t>
            </w:r>
          </w:p>
          <w:p w:rsidR="00DB16F4" w:rsidRDefault="00DB16F4" w:rsidP="00D973EF">
            <w:pPr>
              <w:ind w:left="-255" w:firstLine="255"/>
              <w:jc w:val="center"/>
              <w:rPr>
                <w:rFonts w:ascii="Arial" w:hAnsi="Arial" w:cs="Arial"/>
                <w:b/>
                <w:i/>
              </w:rPr>
            </w:pPr>
            <w:r w:rsidRPr="003E002A">
              <w:rPr>
                <w:rFonts w:ascii="Arial" w:hAnsi="Arial" w:cs="Arial"/>
                <w:b/>
                <w:i/>
              </w:rPr>
              <w:t>C</w:t>
            </w:r>
            <w:r w:rsidRPr="003809CF">
              <w:rPr>
                <w:rFonts w:ascii="Arial" w:hAnsi="Arial" w:cs="Arial"/>
                <w:b/>
                <w:i/>
              </w:rPr>
              <w:t>our Funay</w:t>
            </w:r>
          </w:p>
          <w:p w:rsidR="003E002A" w:rsidRPr="003809CF" w:rsidRDefault="003E002A" w:rsidP="00D973EF">
            <w:pPr>
              <w:ind w:left="-255" w:firstLine="255"/>
              <w:jc w:val="center"/>
              <w:rPr>
                <w:rFonts w:ascii="Arial" w:hAnsi="Arial" w:cs="Arial"/>
                <w:b/>
                <w:i/>
              </w:rPr>
            </w:pPr>
            <w:r>
              <w:rPr>
                <w:rFonts w:ascii="Arial" w:hAnsi="Arial" w:cs="Arial"/>
                <w:b/>
                <w:i/>
              </w:rPr>
              <w:t>(TOUS)</w:t>
            </w:r>
          </w:p>
        </w:tc>
        <w:tc>
          <w:tcPr>
            <w:tcW w:w="4394" w:type="dxa"/>
            <w:tcBorders>
              <w:bottom w:val="single" w:sz="4" w:space="0" w:color="auto"/>
            </w:tcBorders>
            <w:shd w:val="clear" w:color="auto" w:fill="D286D4"/>
            <w:vAlign w:val="center"/>
          </w:tcPr>
          <w:p w:rsidR="00DB16F4" w:rsidRPr="00C209E5" w:rsidRDefault="00DB16F4" w:rsidP="00D973EF">
            <w:pPr>
              <w:ind w:left="-255" w:firstLine="255"/>
              <w:jc w:val="center"/>
              <w:rPr>
                <w:rFonts w:ascii="Arial" w:hAnsi="Arial" w:cs="Arial"/>
                <w:b/>
                <w:lang w:val="en-US"/>
              </w:rPr>
            </w:pPr>
            <w:r w:rsidRPr="00C209E5">
              <w:rPr>
                <w:rFonts w:ascii="Arial" w:hAnsi="Arial" w:cs="Arial"/>
                <w:b/>
                <w:lang w:val="en-US"/>
              </w:rPr>
              <w:t>S1/S2 14h00 à 15h30</w:t>
            </w:r>
          </w:p>
          <w:p w:rsidR="003E002A" w:rsidRPr="00C209E5" w:rsidRDefault="00DB16F4" w:rsidP="00D973EF">
            <w:pPr>
              <w:ind w:left="-255" w:firstLine="255"/>
              <w:jc w:val="center"/>
              <w:rPr>
                <w:rFonts w:ascii="Arial" w:hAnsi="Arial" w:cs="Arial"/>
                <w:lang w:val="en-US"/>
              </w:rPr>
            </w:pPr>
            <w:r w:rsidRPr="00C209E5">
              <w:rPr>
                <w:rFonts w:ascii="Arial" w:hAnsi="Arial" w:cs="Arial"/>
                <w:lang w:val="en-US"/>
              </w:rPr>
              <w:t xml:space="preserve">CROSS ELA </w:t>
            </w:r>
          </w:p>
          <w:p w:rsidR="00DB16F4" w:rsidRPr="00874C84" w:rsidRDefault="003E002A" w:rsidP="00D973EF">
            <w:pPr>
              <w:ind w:left="-255" w:firstLine="255"/>
              <w:jc w:val="center"/>
              <w:rPr>
                <w:rFonts w:ascii="Arial" w:hAnsi="Arial" w:cs="Arial"/>
              </w:rPr>
            </w:pPr>
            <w:r>
              <w:rPr>
                <w:rFonts w:ascii="Arial" w:hAnsi="Arial" w:cs="Arial"/>
              </w:rPr>
              <w:t>Animé par</w:t>
            </w:r>
            <w:r w:rsidR="00DB16F4" w:rsidRPr="00874C84">
              <w:rPr>
                <w:rFonts w:ascii="Arial" w:hAnsi="Arial" w:cs="Arial"/>
              </w:rPr>
              <w:t xml:space="preserve"> ULIS et le</w:t>
            </w:r>
            <w:r w:rsidR="00DB16F4">
              <w:rPr>
                <w:rFonts w:ascii="Arial" w:hAnsi="Arial" w:cs="Arial"/>
              </w:rPr>
              <w:t>s</w:t>
            </w:r>
            <w:r w:rsidR="00DB16F4" w:rsidRPr="00874C84">
              <w:rPr>
                <w:rFonts w:ascii="Arial" w:hAnsi="Arial" w:cs="Arial"/>
              </w:rPr>
              <w:t xml:space="preserve"> profs EPS</w:t>
            </w:r>
          </w:p>
          <w:p w:rsidR="00DB16F4" w:rsidRDefault="00DB16F4" w:rsidP="00D973EF">
            <w:pPr>
              <w:ind w:left="-255" w:firstLine="255"/>
              <w:jc w:val="center"/>
              <w:rPr>
                <w:rFonts w:ascii="Arial" w:hAnsi="Arial" w:cs="Arial"/>
                <w:b/>
                <w:i/>
              </w:rPr>
            </w:pPr>
            <w:r w:rsidRPr="003809CF">
              <w:rPr>
                <w:rFonts w:ascii="Arial" w:hAnsi="Arial" w:cs="Arial"/>
                <w:b/>
                <w:i/>
              </w:rPr>
              <w:t>Cour Funay</w:t>
            </w:r>
          </w:p>
          <w:p w:rsidR="003E002A" w:rsidRPr="003E002A" w:rsidRDefault="003E002A" w:rsidP="00D973EF">
            <w:pPr>
              <w:ind w:left="-255" w:firstLine="255"/>
              <w:jc w:val="center"/>
              <w:rPr>
                <w:rFonts w:ascii="Arial" w:hAnsi="Arial" w:cs="Arial"/>
              </w:rPr>
            </w:pPr>
            <w:r w:rsidRPr="003E002A">
              <w:rPr>
                <w:rFonts w:ascii="Arial" w:hAnsi="Arial" w:cs="Arial"/>
                <w:i/>
              </w:rPr>
              <w:t>(classes volontaires avec enseigna</w:t>
            </w:r>
            <w:bookmarkStart w:id="0" w:name="_GoBack"/>
            <w:bookmarkEnd w:id="0"/>
            <w:r w:rsidRPr="003E002A">
              <w:rPr>
                <w:rFonts w:ascii="Arial" w:hAnsi="Arial" w:cs="Arial"/>
                <w:i/>
              </w:rPr>
              <w:t>nts)</w:t>
            </w:r>
          </w:p>
        </w:tc>
      </w:tr>
      <w:tr w:rsidR="00DB16F4" w:rsidRPr="0004761D" w:rsidTr="003E002A">
        <w:trPr>
          <w:trHeight w:val="2117"/>
        </w:trPr>
        <w:tc>
          <w:tcPr>
            <w:tcW w:w="2547" w:type="dxa"/>
            <w:shd w:val="clear" w:color="auto" w:fill="B4C6E7" w:themeFill="accent5" w:themeFillTint="66"/>
            <w:vAlign w:val="center"/>
          </w:tcPr>
          <w:p w:rsidR="00DB16F4" w:rsidRPr="0004761D" w:rsidRDefault="00DB16F4" w:rsidP="00D973EF">
            <w:pPr>
              <w:ind w:left="-255" w:firstLine="255"/>
              <w:jc w:val="center"/>
              <w:rPr>
                <w:rFonts w:ascii="Arial" w:hAnsi="Arial" w:cs="Arial"/>
              </w:rPr>
            </w:pPr>
            <w:r>
              <w:rPr>
                <w:rFonts w:ascii="Arial" w:hAnsi="Arial" w:cs="Arial"/>
              </w:rPr>
              <w:t>Vendredi 22 avril 2016</w:t>
            </w:r>
          </w:p>
        </w:tc>
        <w:tc>
          <w:tcPr>
            <w:tcW w:w="3974" w:type="dxa"/>
            <w:shd w:val="clear" w:color="auto" w:fill="B4C6E7" w:themeFill="accent5" w:themeFillTint="66"/>
            <w:vAlign w:val="center"/>
          </w:tcPr>
          <w:p w:rsidR="00DB16F4" w:rsidRDefault="00DB16F4" w:rsidP="00D973EF">
            <w:pPr>
              <w:ind w:left="-255" w:firstLine="255"/>
              <w:jc w:val="center"/>
              <w:rPr>
                <w:rFonts w:ascii="Arial" w:hAnsi="Arial" w:cs="Arial"/>
                <w:b/>
              </w:rPr>
            </w:pPr>
            <w:r>
              <w:rPr>
                <w:rFonts w:ascii="Arial" w:hAnsi="Arial" w:cs="Arial"/>
                <w:b/>
              </w:rPr>
              <w:t>M1/M2 8h00 à 10h00</w:t>
            </w:r>
          </w:p>
          <w:p w:rsidR="00DB16F4" w:rsidRDefault="00DB16F4" w:rsidP="00D973EF">
            <w:pPr>
              <w:ind w:left="39"/>
              <w:jc w:val="center"/>
              <w:rPr>
                <w:rFonts w:ascii="Arial" w:hAnsi="Arial" w:cs="Arial"/>
              </w:rPr>
            </w:pPr>
            <w:r>
              <w:rPr>
                <w:rFonts w:ascii="Arial" w:hAnsi="Arial" w:cs="Arial"/>
              </w:rPr>
              <w:t>La maison des ados</w:t>
            </w:r>
          </w:p>
          <w:p w:rsidR="00DB16F4" w:rsidRDefault="00DB16F4" w:rsidP="00D973EF">
            <w:pPr>
              <w:ind w:left="39"/>
              <w:jc w:val="center"/>
              <w:rPr>
                <w:rFonts w:ascii="Arial" w:hAnsi="Arial" w:cs="Arial"/>
              </w:rPr>
            </w:pPr>
            <w:r>
              <w:rPr>
                <w:rFonts w:ascii="Arial" w:hAnsi="Arial" w:cs="Arial"/>
              </w:rPr>
              <w:t>Présentation et débat</w:t>
            </w:r>
          </w:p>
          <w:p w:rsidR="0065404F" w:rsidRDefault="0065404F" w:rsidP="00D973EF">
            <w:pPr>
              <w:ind w:left="39"/>
              <w:jc w:val="center"/>
              <w:rPr>
                <w:rFonts w:ascii="Arial" w:hAnsi="Arial" w:cs="Arial"/>
              </w:rPr>
            </w:pPr>
            <w:r>
              <w:rPr>
                <w:rFonts w:ascii="Arial" w:hAnsi="Arial" w:cs="Arial"/>
              </w:rPr>
              <w:t>M. DEMAS</w:t>
            </w:r>
          </w:p>
          <w:p w:rsidR="00DB16F4" w:rsidRDefault="00DB16F4" w:rsidP="00D973EF">
            <w:pPr>
              <w:ind w:left="-255" w:firstLine="255"/>
              <w:jc w:val="center"/>
              <w:rPr>
                <w:rFonts w:ascii="Arial" w:hAnsi="Arial" w:cs="Arial"/>
                <w:b/>
                <w:i/>
              </w:rPr>
            </w:pPr>
            <w:r w:rsidRPr="003809CF">
              <w:rPr>
                <w:rFonts w:ascii="Arial" w:hAnsi="Arial" w:cs="Arial"/>
                <w:b/>
                <w:i/>
              </w:rPr>
              <w:t>Salle polyvalente</w:t>
            </w:r>
          </w:p>
          <w:p w:rsidR="003E002A" w:rsidRPr="003E002A" w:rsidRDefault="003E002A" w:rsidP="00D973EF">
            <w:pPr>
              <w:ind w:left="-255" w:firstLine="255"/>
              <w:jc w:val="center"/>
              <w:rPr>
                <w:rFonts w:ascii="Arial" w:hAnsi="Arial" w:cs="Arial"/>
              </w:rPr>
            </w:pPr>
            <w:r w:rsidRPr="003E002A">
              <w:rPr>
                <w:rFonts w:ascii="Arial" w:hAnsi="Arial" w:cs="Arial"/>
                <w:i/>
              </w:rPr>
              <w:t>(2 classes entrants)</w:t>
            </w:r>
          </w:p>
        </w:tc>
        <w:tc>
          <w:tcPr>
            <w:tcW w:w="4820" w:type="dxa"/>
            <w:shd w:val="clear" w:color="auto" w:fill="B4C6E7" w:themeFill="accent5" w:themeFillTint="66"/>
            <w:vAlign w:val="center"/>
          </w:tcPr>
          <w:p w:rsidR="00DB16F4" w:rsidRPr="0004761D" w:rsidRDefault="00DB16F4" w:rsidP="00D973EF">
            <w:pPr>
              <w:ind w:left="4" w:hanging="4"/>
              <w:jc w:val="center"/>
              <w:rPr>
                <w:rFonts w:ascii="Arial" w:hAnsi="Arial" w:cs="Arial"/>
                <w:b/>
              </w:rPr>
            </w:pPr>
            <w:r>
              <w:rPr>
                <w:rFonts w:ascii="Arial" w:hAnsi="Arial" w:cs="Arial"/>
                <w:b/>
              </w:rPr>
              <w:t>M3/M4</w:t>
            </w:r>
            <w:r w:rsidRPr="0004761D">
              <w:rPr>
                <w:rFonts w:ascii="Arial" w:hAnsi="Arial" w:cs="Arial"/>
                <w:b/>
              </w:rPr>
              <w:t xml:space="preserve"> 1</w:t>
            </w:r>
            <w:r>
              <w:rPr>
                <w:rFonts w:ascii="Arial" w:hAnsi="Arial" w:cs="Arial"/>
                <w:b/>
              </w:rPr>
              <w:t>0h15</w:t>
            </w:r>
            <w:r w:rsidRPr="0004761D">
              <w:rPr>
                <w:rFonts w:ascii="Arial" w:hAnsi="Arial" w:cs="Arial"/>
                <w:b/>
              </w:rPr>
              <w:t xml:space="preserve"> à 1</w:t>
            </w:r>
            <w:r>
              <w:rPr>
                <w:rFonts w:ascii="Arial" w:hAnsi="Arial" w:cs="Arial"/>
                <w:b/>
              </w:rPr>
              <w:t>2h15</w:t>
            </w:r>
          </w:p>
          <w:p w:rsidR="00DB16F4" w:rsidRDefault="00DB16F4" w:rsidP="00D973EF">
            <w:pPr>
              <w:ind w:left="-255" w:firstLine="255"/>
              <w:jc w:val="center"/>
              <w:rPr>
                <w:rFonts w:ascii="Arial" w:hAnsi="Arial" w:cs="Arial"/>
              </w:rPr>
            </w:pPr>
            <w:r w:rsidRPr="0004761D">
              <w:rPr>
                <w:rFonts w:ascii="Arial" w:hAnsi="Arial" w:cs="Arial"/>
              </w:rPr>
              <w:t>Atelier discrimination avec les jeunes ambassadeurs des défenseurs des droits</w:t>
            </w:r>
          </w:p>
          <w:p w:rsidR="003E002A" w:rsidRPr="003E002A" w:rsidRDefault="003E002A" w:rsidP="00D973EF">
            <w:pPr>
              <w:ind w:left="-255" w:firstLine="255"/>
              <w:jc w:val="center"/>
              <w:rPr>
                <w:rFonts w:ascii="Arial" w:hAnsi="Arial" w:cs="Arial"/>
              </w:rPr>
            </w:pPr>
            <w:r w:rsidRPr="003E002A">
              <w:rPr>
                <w:rFonts w:ascii="Arial" w:hAnsi="Arial" w:cs="Arial"/>
              </w:rPr>
              <w:t>Gaétan DUSSEAUX</w:t>
            </w:r>
          </w:p>
          <w:p w:rsidR="00DB16F4" w:rsidRDefault="00DB16F4" w:rsidP="00D973EF">
            <w:pPr>
              <w:ind w:left="-255" w:firstLine="255"/>
              <w:jc w:val="center"/>
              <w:rPr>
                <w:rFonts w:ascii="Arial" w:hAnsi="Arial" w:cs="Arial"/>
                <w:b/>
                <w:i/>
              </w:rPr>
            </w:pPr>
            <w:r w:rsidRPr="00106CD8">
              <w:rPr>
                <w:rFonts w:ascii="Arial" w:hAnsi="Arial" w:cs="Arial"/>
                <w:b/>
                <w:i/>
              </w:rPr>
              <w:t>Salle …………</w:t>
            </w:r>
          </w:p>
          <w:p w:rsidR="003E002A" w:rsidRPr="00106CD8" w:rsidRDefault="003E002A" w:rsidP="00D973EF">
            <w:pPr>
              <w:ind w:left="-255" w:firstLine="255"/>
              <w:jc w:val="center"/>
              <w:rPr>
                <w:rFonts w:ascii="Arial" w:hAnsi="Arial" w:cs="Arial"/>
                <w:b/>
                <w:i/>
              </w:rPr>
            </w:pPr>
            <w:r w:rsidRPr="00DB16F4">
              <w:rPr>
                <w:rFonts w:ascii="Arial" w:hAnsi="Arial" w:cs="Arial"/>
                <w:i/>
              </w:rPr>
              <w:t>(</w:t>
            </w:r>
            <w:r>
              <w:rPr>
                <w:rFonts w:ascii="Arial" w:hAnsi="Arial" w:cs="Arial"/>
                <w:i/>
              </w:rPr>
              <w:t>classes désignées CPE)</w:t>
            </w:r>
          </w:p>
        </w:tc>
        <w:tc>
          <w:tcPr>
            <w:tcW w:w="4394" w:type="dxa"/>
            <w:shd w:val="clear" w:color="auto" w:fill="B4C6E7" w:themeFill="accent5" w:themeFillTint="66"/>
            <w:vAlign w:val="center"/>
          </w:tcPr>
          <w:p w:rsidR="00DB16F4" w:rsidRPr="00D973EF" w:rsidRDefault="00DB16F4" w:rsidP="00D973EF">
            <w:pPr>
              <w:ind w:left="-255" w:firstLine="255"/>
              <w:jc w:val="center"/>
              <w:rPr>
                <w:rFonts w:ascii="Arial" w:hAnsi="Arial" w:cs="Arial"/>
                <w:b/>
              </w:rPr>
            </w:pPr>
            <w:r w:rsidRPr="00D973EF">
              <w:rPr>
                <w:rFonts w:ascii="Arial" w:hAnsi="Arial" w:cs="Arial"/>
                <w:b/>
              </w:rPr>
              <w:t>S1/S2 14h00 à 15h30</w:t>
            </w:r>
          </w:p>
          <w:p w:rsidR="00DB16F4" w:rsidRDefault="00DB16F4" w:rsidP="00D973EF">
            <w:pPr>
              <w:ind w:left="-255" w:firstLine="255"/>
              <w:jc w:val="center"/>
              <w:rPr>
                <w:rFonts w:ascii="Arial" w:hAnsi="Arial" w:cs="Arial"/>
              </w:rPr>
            </w:pPr>
            <w:r>
              <w:rPr>
                <w:rFonts w:ascii="Arial" w:hAnsi="Arial" w:cs="Arial"/>
              </w:rPr>
              <w:t>« Le harcèlement et la loi »</w:t>
            </w:r>
          </w:p>
          <w:p w:rsidR="00DB16F4" w:rsidRPr="00874C84" w:rsidRDefault="00DB16F4" w:rsidP="00D973EF">
            <w:pPr>
              <w:ind w:left="-255" w:firstLine="255"/>
              <w:jc w:val="center"/>
              <w:rPr>
                <w:rFonts w:ascii="Arial" w:hAnsi="Arial" w:cs="Arial"/>
              </w:rPr>
            </w:pPr>
            <w:r>
              <w:rPr>
                <w:rFonts w:ascii="Arial" w:hAnsi="Arial" w:cs="Arial"/>
              </w:rPr>
              <w:t>M. PARME direction de la police</w:t>
            </w:r>
          </w:p>
          <w:p w:rsidR="00DB16F4" w:rsidRDefault="00DB16F4" w:rsidP="00D973EF">
            <w:pPr>
              <w:ind w:left="-255" w:firstLine="255"/>
              <w:jc w:val="center"/>
              <w:rPr>
                <w:rFonts w:ascii="Arial" w:hAnsi="Arial" w:cs="Arial"/>
                <w:b/>
                <w:i/>
              </w:rPr>
            </w:pPr>
            <w:r>
              <w:rPr>
                <w:rFonts w:ascii="Arial" w:hAnsi="Arial" w:cs="Arial"/>
                <w:b/>
                <w:i/>
              </w:rPr>
              <w:t xml:space="preserve">Salle </w:t>
            </w:r>
            <w:r w:rsidR="001F3503">
              <w:rPr>
                <w:rFonts w:ascii="Arial" w:hAnsi="Arial" w:cs="Arial"/>
                <w:b/>
                <w:i/>
              </w:rPr>
              <w:t>polyvalente</w:t>
            </w:r>
          </w:p>
          <w:p w:rsidR="003E002A" w:rsidRPr="003E002A" w:rsidRDefault="003E002A" w:rsidP="003E002A">
            <w:pPr>
              <w:ind w:left="-255" w:firstLine="255"/>
              <w:jc w:val="center"/>
              <w:rPr>
                <w:rFonts w:ascii="Arial" w:hAnsi="Arial" w:cs="Arial"/>
              </w:rPr>
            </w:pPr>
            <w:r w:rsidRPr="003E002A">
              <w:rPr>
                <w:rFonts w:ascii="Arial" w:hAnsi="Arial" w:cs="Arial"/>
                <w:i/>
              </w:rPr>
              <w:t>(</w:t>
            </w:r>
            <w:r>
              <w:rPr>
                <w:rFonts w:ascii="Arial" w:hAnsi="Arial" w:cs="Arial"/>
                <w:i/>
              </w:rPr>
              <w:t>2 classes Bac pro)</w:t>
            </w:r>
          </w:p>
        </w:tc>
      </w:tr>
    </w:tbl>
    <w:p w:rsidR="004669C3" w:rsidRDefault="00920E3F">
      <w:r>
        <w:rPr>
          <w:noProof/>
          <w:lang w:eastAsia="fr-FR"/>
        </w:rPr>
        <w:lastRenderedPageBreak/>
        <w:pict>
          <v:shapetype id="_x0000_t202" coordsize="21600,21600" o:spt="202" path="m,l,21600r21600,l21600,xe">
            <v:stroke joinstyle="miter"/>
            <v:path gradientshapeok="t" o:connecttype="rect"/>
          </v:shapetype>
          <v:shape id="Zone de texte 19" o:spid="_x0000_s1026" type="#_x0000_t202" style="position:absolute;margin-left:231.85pt;margin-top:-3.75pt;width:239.3pt;height:85.8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" fillcolor="white [3201]" strokecolor="white [3212]" strokeweight=".5pt">
            <v:textbox>
              <w:txbxContent>
                <w:p w:rsidR="00FB2EA0" w:rsidRDefault="00FB2EA0" w:rsidP="00FB2EA0">
                  <w:pPr>
                    <w:jc w:val="right"/>
                  </w:pPr>
                  <w:r>
                    <w:rPr>
                      <w:noProof/>
                      <w:lang w:eastAsia="fr-FR"/>
                    </w:rPr>
                    <w:drawing>
                      <wp:inline distT="0" distB="0" distL="0" distR="0">
                        <wp:extent cx="1296426" cy="791360"/>
                        <wp:effectExtent l="0" t="0" r="0" b="88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442" cy="821280"/>
                                </a:xfrm>
                                <a:prstGeom prst="rect">
                                  <a:avLst/>
                                </a:prstGeom>
                                <a:noFill/>
                                <a:ln>
                                  <a:noFill/>
                                </a:ln>
                              </pic:spPr>
                            </pic:pic>
                          </a:graphicData>
                        </a:graphic>
                      </wp:inline>
                    </w:drawing>
                  </w:r>
                  <w:r>
                    <w:rPr>
                      <w:noProof/>
                      <w:lang w:eastAsia="fr-FR"/>
                    </w:rPr>
                    <w:drawing>
                      <wp:inline distT="0" distB="0" distL="0" distR="0">
                        <wp:extent cx="1452058" cy="6676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5708" cy="678569"/>
                                </a:xfrm>
                                <a:prstGeom prst="rect">
                                  <a:avLst/>
                                </a:prstGeom>
                                <a:noFill/>
                                <a:ln>
                                  <a:noFill/>
                                </a:ln>
                              </pic:spPr>
                            </pic:pic>
                          </a:graphicData>
                        </a:graphic>
                      </wp:inline>
                    </w:drawing>
                  </w:r>
                </w:p>
              </w:txbxContent>
            </v:textbox>
          </v:shape>
        </w:pict>
      </w:r>
      <w:r>
        <w:rPr>
          <w:noProof/>
          <w:lang w:eastAsia="fr-FR"/>
        </w:rPr>
        <w:pict>
          <v:shape id="Zone de texte 3" o:spid="_x0000_s1027" type="#_x0000_t202" style="position:absolute;margin-left:219.15pt;margin-top:82.15pt;width:261.35pt;height:110.6pt;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" strokecolor="white [3212]">
            <v:textbox style="mso-fit-shape-to-text:t">
              <w:txbxContent>
                <w:p w:rsidR="00A175D0" w:rsidRDefault="00C72A34" w:rsidP="00C72A34">
                  <w:pPr>
                    <w:jc w:val="center"/>
                  </w:pPr>
                  <w:r w:rsidRPr="00C72A34">
                    <w:rPr>
                      <w:noProof/>
                      <w:lang w:eastAsia="fr-FR"/>
                    </w:rPr>
                    <w:drawing>
                      <wp:inline distT="0" distB="0" distL="0" distR="0">
                        <wp:extent cx="2729865" cy="24072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9865" cy="2407285"/>
                                </a:xfrm>
                                <a:prstGeom prst="rect">
                                  <a:avLst/>
                                </a:prstGeom>
                                <a:noFill/>
                                <a:ln>
                                  <a:noFill/>
                                </a:ln>
                              </pic:spPr>
                            </pic:pic>
                          </a:graphicData>
                        </a:graphic>
                      </wp:inline>
                    </w:drawing>
                  </w:r>
                </w:p>
              </w:txbxContent>
            </v:textbox>
            <w10:wrap type="square"/>
          </v:shape>
        </w:pict>
      </w:r>
      <w:r>
        <w:rPr>
          <w:noProof/>
          <w:lang w:eastAsia="fr-FR"/>
        </w:rPr>
        <w:pict>
          <v:shape id="Zone de texte 6" o:spid="_x0000_s1028" type="#_x0000_t202" style="position:absolute;margin-left:224.45pt;margin-top:272pt;width:261.35pt;height:110.6pt;z-index:25166950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" strokecolor="white [3212]">
            <v:textbox style="mso-fit-shape-to-text:t">
              <w:txbxContent>
                <w:p w:rsidR="00C72A34" w:rsidRPr="00FB2EA0" w:rsidRDefault="00C72A34" w:rsidP="00C72A34">
                  <w:pPr>
                    <w:pStyle w:val="Standard"/>
                    <w:rPr>
                      <w:rFonts w:ascii="Arial" w:hAnsi="Arial" w:cs="Arial"/>
                      <w:i/>
                      <w:sz w:val="24"/>
                      <w:szCs w:val="24"/>
                    </w:rPr>
                  </w:pPr>
                  <w:r w:rsidRPr="00FB2EA0">
                    <w:rPr>
                      <w:rFonts w:ascii="Arial" w:hAnsi="Arial" w:cs="Arial"/>
                      <w:b/>
                      <w:bCs/>
                      <w:i/>
                      <w:color w:val="000000"/>
                      <w:sz w:val="24"/>
                      <w:szCs w:val="24"/>
                    </w:rPr>
                    <w:t>Vous proposent des animations variées :</w:t>
                  </w:r>
                </w:p>
                <w:p w:rsidR="00C72A34" w:rsidRPr="00C72A34" w:rsidRDefault="00C72A34" w:rsidP="00C72A34">
                  <w:pPr>
                    <w:pStyle w:val="Standard"/>
                    <w:rPr>
                      <w:rFonts w:ascii="Arial" w:hAnsi="Arial" w:cs="Arial"/>
                      <w:sz w:val="22"/>
                      <w:szCs w:val="22"/>
                    </w:rPr>
                  </w:pPr>
                </w:p>
                <w:p w:rsidR="00C72A34" w:rsidRPr="00C72A34" w:rsidRDefault="00C72A34" w:rsidP="00C72A34">
                  <w:pPr>
                    <w:pStyle w:val="Standard"/>
                    <w:rPr>
                      <w:rFonts w:ascii="Arial" w:hAnsi="Arial" w:cs="Arial"/>
                      <w:sz w:val="22"/>
                      <w:szCs w:val="22"/>
                    </w:rPr>
                  </w:pPr>
                  <w:r w:rsidRPr="00C72A34">
                    <w:rPr>
                      <w:rFonts w:ascii="Arial" w:hAnsi="Arial" w:cs="Arial"/>
                      <w:b/>
                      <w:bCs/>
                      <w:color w:val="000000"/>
                      <w:sz w:val="22"/>
                      <w:szCs w:val="22"/>
                    </w:rPr>
                    <w:t>Une exposition permanente</w:t>
                  </w:r>
                </w:p>
                <w:p w:rsidR="00C72A34" w:rsidRPr="00C72A34" w:rsidRDefault="00C72A34" w:rsidP="00C72A34">
                  <w:pPr>
                    <w:pStyle w:val="Standard"/>
                    <w:rPr>
                      <w:rFonts w:ascii="Arial" w:hAnsi="Arial" w:cs="Arial"/>
                      <w:sz w:val="22"/>
                      <w:szCs w:val="22"/>
                    </w:rPr>
                  </w:pPr>
                </w:p>
                <w:p w:rsidR="00C72A34" w:rsidRPr="00C72A34" w:rsidRDefault="00C72A34" w:rsidP="00C72A34">
                  <w:pPr>
                    <w:pStyle w:val="Standard"/>
                    <w:rPr>
                      <w:rFonts w:ascii="Arial" w:hAnsi="Arial" w:cs="Arial"/>
                      <w:sz w:val="22"/>
                      <w:szCs w:val="22"/>
                    </w:rPr>
                  </w:pPr>
                  <w:r w:rsidRPr="00C72A34">
                    <w:rPr>
                      <w:rFonts w:ascii="Arial" w:hAnsi="Arial" w:cs="Arial"/>
                      <w:b/>
                      <w:bCs/>
                      <w:color w:val="000000"/>
                      <w:sz w:val="22"/>
                      <w:szCs w:val="22"/>
                    </w:rPr>
                    <w:t>Un affichage de production</w:t>
                  </w:r>
                  <w:r w:rsidR="00FB2EA0">
                    <w:rPr>
                      <w:rFonts w:ascii="Arial" w:hAnsi="Arial" w:cs="Arial"/>
                      <w:b/>
                      <w:bCs/>
                      <w:color w:val="000000"/>
                      <w:sz w:val="22"/>
                      <w:szCs w:val="22"/>
                    </w:rPr>
                    <w:t>s d’</w:t>
                  </w:r>
                  <w:r w:rsidRPr="00C72A34">
                    <w:rPr>
                      <w:rFonts w:ascii="Arial" w:hAnsi="Arial" w:cs="Arial"/>
                      <w:b/>
                      <w:bCs/>
                      <w:color w:val="000000"/>
                      <w:sz w:val="22"/>
                      <w:szCs w:val="22"/>
                    </w:rPr>
                    <w:t>élèves</w:t>
                  </w:r>
                </w:p>
                <w:p w:rsidR="00C72A34" w:rsidRPr="00C72A34" w:rsidRDefault="00C72A34" w:rsidP="00C72A34">
                  <w:pPr>
                    <w:pStyle w:val="Standard"/>
                    <w:rPr>
                      <w:rFonts w:ascii="Arial" w:hAnsi="Arial" w:cs="Arial"/>
                      <w:sz w:val="22"/>
                      <w:szCs w:val="22"/>
                    </w:rPr>
                  </w:pPr>
                </w:p>
                <w:p w:rsidR="00C72A34" w:rsidRPr="00C72A34" w:rsidRDefault="00C72A34" w:rsidP="00C72A34">
                  <w:pPr>
                    <w:pStyle w:val="Standard"/>
                    <w:rPr>
                      <w:rFonts w:ascii="Arial" w:hAnsi="Arial" w:cs="Arial"/>
                      <w:sz w:val="22"/>
                      <w:szCs w:val="22"/>
                    </w:rPr>
                  </w:pPr>
                  <w:r w:rsidRPr="00C72A34">
                    <w:rPr>
                      <w:rFonts w:ascii="Arial" w:hAnsi="Arial" w:cs="Arial"/>
                      <w:b/>
                      <w:bCs/>
                      <w:color w:val="000000"/>
                      <w:sz w:val="22"/>
                      <w:szCs w:val="22"/>
                    </w:rPr>
                    <w:t>Des conférences et tables rondes</w:t>
                  </w:r>
                </w:p>
                <w:p w:rsidR="00C72A34" w:rsidRPr="00C72A34" w:rsidRDefault="00C72A34" w:rsidP="00C72A34">
                  <w:pPr>
                    <w:pStyle w:val="Standard"/>
                    <w:rPr>
                      <w:rFonts w:ascii="Arial" w:hAnsi="Arial" w:cs="Arial"/>
                      <w:sz w:val="22"/>
                      <w:szCs w:val="22"/>
                    </w:rPr>
                  </w:pPr>
                </w:p>
                <w:p w:rsidR="00C72A34" w:rsidRPr="00C72A34" w:rsidRDefault="00C72A34" w:rsidP="00C72A34">
                  <w:pPr>
                    <w:pStyle w:val="Standard"/>
                    <w:rPr>
                      <w:rFonts w:ascii="Arial" w:hAnsi="Arial" w:cs="Arial"/>
                      <w:sz w:val="22"/>
                      <w:szCs w:val="22"/>
                    </w:rPr>
                  </w:pPr>
                  <w:r w:rsidRPr="00C72A34">
                    <w:rPr>
                      <w:rFonts w:ascii="Arial" w:hAnsi="Arial" w:cs="Arial"/>
                      <w:b/>
                      <w:bCs/>
                      <w:color w:val="000000"/>
                      <w:sz w:val="22"/>
                      <w:szCs w:val="22"/>
                    </w:rPr>
                    <w:t>Des ateliers d’échanges</w:t>
                  </w:r>
                </w:p>
                <w:p w:rsidR="00C72A34" w:rsidRPr="00C72A34" w:rsidRDefault="00C72A34" w:rsidP="00C72A34">
                  <w:pPr>
                    <w:pStyle w:val="Standard"/>
                    <w:rPr>
                      <w:rFonts w:ascii="Arial" w:hAnsi="Arial" w:cs="Arial"/>
                      <w:sz w:val="22"/>
                      <w:szCs w:val="22"/>
                    </w:rPr>
                  </w:pPr>
                </w:p>
                <w:p w:rsidR="00C72A34" w:rsidRPr="00C72A34" w:rsidRDefault="00C72A34" w:rsidP="00C72A34">
                  <w:pPr>
                    <w:pStyle w:val="Standard"/>
                    <w:rPr>
                      <w:rFonts w:ascii="Arial" w:hAnsi="Arial" w:cs="Arial"/>
                      <w:sz w:val="22"/>
                      <w:szCs w:val="22"/>
                    </w:rPr>
                  </w:pPr>
                  <w:r w:rsidRPr="00C72A34">
                    <w:rPr>
                      <w:rFonts w:ascii="Arial" w:hAnsi="Arial" w:cs="Arial"/>
                      <w:b/>
                      <w:bCs/>
                      <w:color w:val="000000"/>
                      <w:sz w:val="22"/>
                      <w:szCs w:val="22"/>
                    </w:rPr>
                    <w:t>Un flash mob réalisé par des élèves</w:t>
                  </w:r>
                </w:p>
                <w:p w:rsidR="00C72A34" w:rsidRPr="00C72A34" w:rsidRDefault="00C72A34" w:rsidP="00C72A34">
                  <w:pPr>
                    <w:pStyle w:val="Standard"/>
                    <w:rPr>
                      <w:rFonts w:ascii="Arial" w:hAnsi="Arial" w:cs="Arial"/>
                      <w:sz w:val="22"/>
                      <w:szCs w:val="22"/>
                    </w:rPr>
                  </w:pPr>
                </w:p>
                <w:p w:rsidR="00C72A34" w:rsidRPr="00C72A34" w:rsidRDefault="00C72A34" w:rsidP="00C72A34">
                  <w:pPr>
                    <w:pStyle w:val="Standard"/>
                    <w:rPr>
                      <w:rFonts w:ascii="Arial" w:hAnsi="Arial" w:cs="Arial"/>
                      <w:sz w:val="22"/>
                      <w:szCs w:val="22"/>
                    </w:rPr>
                  </w:pPr>
                  <w:r w:rsidRPr="00C72A34">
                    <w:rPr>
                      <w:rFonts w:ascii="Arial" w:hAnsi="Arial" w:cs="Arial"/>
                      <w:b/>
                      <w:bCs/>
                      <w:color w:val="000000"/>
                      <w:sz w:val="22"/>
                      <w:szCs w:val="22"/>
                    </w:rPr>
                    <w:t>De présentations de films documentaires</w:t>
                  </w:r>
                </w:p>
                <w:p w:rsidR="00C72A34" w:rsidRPr="00C72A34" w:rsidRDefault="00C72A34" w:rsidP="00C72A34">
                  <w:pPr>
                    <w:pStyle w:val="Standard"/>
                    <w:rPr>
                      <w:rFonts w:ascii="Arial" w:hAnsi="Arial" w:cs="Arial"/>
                      <w:sz w:val="22"/>
                      <w:szCs w:val="22"/>
                    </w:rPr>
                  </w:pPr>
                </w:p>
                <w:p w:rsidR="00C72A34" w:rsidRPr="00C72A34" w:rsidRDefault="00C72A34" w:rsidP="00C72A34">
                  <w:pPr>
                    <w:pStyle w:val="Standard"/>
                    <w:rPr>
                      <w:rFonts w:ascii="Arial" w:hAnsi="Arial" w:cs="Arial"/>
                      <w:sz w:val="22"/>
                      <w:szCs w:val="22"/>
                    </w:rPr>
                  </w:pPr>
                  <w:r w:rsidRPr="00C72A34">
                    <w:rPr>
                      <w:rFonts w:ascii="Arial" w:hAnsi="Arial" w:cs="Arial"/>
                      <w:b/>
                      <w:bCs/>
                      <w:color w:val="000000"/>
                      <w:sz w:val="22"/>
                      <w:szCs w:val="22"/>
                    </w:rPr>
                    <w:t>Une chanson composée pour l’évènement</w:t>
                  </w:r>
                </w:p>
                <w:p w:rsidR="00C72A34" w:rsidRPr="00C72A34" w:rsidRDefault="00C72A34" w:rsidP="00C72A34">
                  <w:pPr>
                    <w:pStyle w:val="Standard"/>
                    <w:rPr>
                      <w:rFonts w:ascii="Arial" w:hAnsi="Arial" w:cs="Arial"/>
                      <w:sz w:val="22"/>
                      <w:szCs w:val="22"/>
                    </w:rPr>
                  </w:pPr>
                </w:p>
                <w:p w:rsidR="00C72A34" w:rsidRDefault="00C72A34" w:rsidP="00C72A34">
                  <w:pPr>
                    <w:pStyle w:val="Standard"/>
                    <w:rPr>
                      <w:rFonts w:ascii="Arial" w:hAnsi="Arial" w:cs="Arial"/>
                      <w:b/>
                      <w:bCs/>
                      <w:color w:val="000000"/>
                      <w:sz w:val="22"/>
                      <w:szCs w:val="22"/>
                    </w:rPr>
                  </w:pPr>
                  <w:r w:rsidRPr="00C72A34">
                    <w:rPr>
                      <w:rFonts w:ascii="Arial" w:hAnsi="Arial" w:cs="Arial"/>
                      <w:b/>
                      <w:bCs/>
                      <w:color w:val="000000"/>
                      <w:sz w:val="22"/>
                      <w:szCs w:val="22"/>
                    </w:rPr>
                    <w:t>Le Cross ELA</w:t>
                  </w:r>
                </w:p>
                <w:p w:rsidR="006B4A48" w:rsidRDefault="006B4A48" w:rsidP="00C72A34">
                  <w:pPr>
                    <w:pStyle w:val="Standard"/>
                    <w:rPr>
                      <w:rFonts w:ascii="Arial" w:hAnsi="Arial" w:cs="Arial"/>
                      <w:b/>
                      <w:bCs/>
                      <w:color w:val="000000"/>
                      <w:sz w:val="22"/>
                      <w:szCs w:val="22"/>
                    </w:rPr>
                  </w:pPr>
                </w:p>
                <w:p w:rsidR="00C72A34" w:rsidRPr="006B4A48" w:rsidRDefault="006B4A48" w:rsidP="006B4A48">
                  <w:pPr>
                    <w:pStyle w:val="Standard"/>
                    <w:rPr>
                      <w:rFonts w:ascii="Arial" w:hAnsi="Arial" w:cs="Arial"/>
                      <w:sz w:val="22"/>
                      <w:szCs w:val="22"/>
                    </w:rPr>
                  </w:pPr>
                  <w:r>
                    <w:rPr>
                      <w:rFonts w:ascii="Arial" w:hAnsi="Arial" w:cs="Arial"/>
                      <w:b/>
                      <w:bCs/>
                      <w:color w:val="000000"/>
                      <w:sz w:val="22"/>
                      <w:szCs w:val="22"/>
                    </w:rPr>
                    <w:t>Etc………………….</w:t>
                  </w:r>
                </w:p>
              </w:txbxContent>
            </v:textbox>
            <w10:wrap type="square"/>
          </v:shape>
        </w:pict>
      </w:r>
      <w:r>
        <w:rPr>
          <w:noProof/>
          <w:lang w:eastAsia="fr-FR"/>
        </w:rPr>
        <w:pict>
          <v:shape id="Zone de texte 18" o:spid="_x0000_s1029" type="#_x0000_t202" style="position:absolute;margin-left:505.15pt;margin-top:421.55pt;width:239.3pt;height:85.8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" fillcolor="white [3201]" strokecolor="white [3212]" strokeweight=".5pt">
            <v:textbox>
              <w:txbxContent>
                <w:p w:rsidR="00FB2EA0" w:rsidRDefault="00FB2EA0" w:rsidP="00FB2EA0">
                  <w:pPr>
                    <w:jc w:val="right"/>
                  </w:pPr>
                  <w:r>
                    <w:rPr>
                      <w:noProof/>
                      <w:lang w:eastAsia="fr-FR"/>
                    </w:rPr>
                    <w:drawing>
                      <wp:inline distT="0" distB="0" distL="0" distR="0">
                        <wp:extent cx="1296426" cy="791360"/>
                        <wp:effectExtent l="0" t="0" r="0" b="889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442" cy="821280"/>
                                </a:xfrm>
                                <a:prstGeom prst="rect">
                                  <a:avLst/>
                                </a:prstGeom>
                                <a:noFill/>
                                <a:ln>
                                  <a:noFill/>
                                </a:ln>
                              </pic:spPr>
                            </pic:pic>
                          </a:graphicData>
                        </a:graphic>
                      </wp:inline>
                    </w:drawing>
                  </w:r>
                  <w:r>
                    <w:rPr>
                      <w:noProof/>
                      <w:lang w:eastAsia="fr-FR"/>
                    </w:rPr>
                    <w:drawing>
                      <wp:inline distT="0" distB="0" distL="0" distR="0">
                        <wp:extent cx="1452058" cy="66769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5708" cy="678569"/>
                                </a:xfrm>
                                <a:prstGeom prst="rect">
                                  <a:avLst/>
                                </a:prstGeom>
                                <a:noFill/>
                                <a:ln>
                                  <a:noFill/>
                                </a:ln>
                              </pic:spPr>
                            </pic:pic>
                          </a:graphicData>
                        </a:graphic>
                      </wp:inline>
                    </w:drawing>
                  </w:r>
                </w:p>
              </w:txbxContent>
            </v:textbox>
          </v:shape>
        </w:pict>
      </w:r>
      <w:r>
        <w:rPr>
          <w:noProof/>
          <w:lang w:eastAsia="fr-FR"/>
        </w:rPr>
        <w:pict>
          <v:shape id="Zone de texte 2" o:spid="_x0000_s1030" type="#_x0000_t202" style="position:absolute;margin-left:491.35pt;margin-top:10.5pt;width:261.35pt;height:110.6pt;z-index:25166336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" strokecolor="white [3212]">
            <v:textbox style="mso-fit-shape-to-text:t">
              <w:txbxContent>
                <w:p w:rsidR="00C72A34" w:rsidRDefault="00C72A34" w:rsidP="00C72A34">
                  <w:pPr>
                    <w:pStyle w:val="Standard"/>
                    <w:spacing w:line="309" w:lineRule="auto"/>
                    <w:jc w:val="center"/>
                    <w:rPr>
                      <w:rFonts w:hint="eastAsia"/>
                    </w:rPr>
                  </w:pPr>
                  <w:r>
                    <w:rPr>
                      <w:rFonts w:ascii="Trebuchet MS" w:hAnsi="Trebuchet MS" w:cs="Trebuchet MS"/>
                      <w:b/>
                      <w:bCs/>
                      <w:color w:val="0000FF"/>
                    </w:rPr>
                    <w:t>« MIEUX VIVRE ENSEMBLE »</w:t>
                  </w:r>
                </w:p>
                <w:p w:rsidR="00C72A34" w:rsidRDefault="00C72A34" w:rsidP="00C72A34">
                  <w:pPr>
                    <w:pStyle w:val="Standard"/>
                    <w:spacing w:line="309" w:lineRule="auto"/>
                    <w:jc w:val="center"/>
                    <w:rPr>
                      <w:rFonts w:hint="eastAsia"/>
                    </w:rPr>
                  </w:pPr>
                  <w:r>
                    <w:rPr>
                      <w:rFonts w:ascii="Trebuchet MS" w:hAnsi="Trebuchet MS" w:cs="Trebuchet MS"/>
                      <w:color w:val="000099"/>
                      <w:sz w:val="44"/>
                      <w:szCs w:val="44"/>
                    </w:rPr>
                    <w:t>Du 18  au 22 avril 2016</w:t>
                  </w:r>
                </w:p>
                <w:p w:rsidR="00C72A34" w:rsidRDefault="00C72A34" w:rsidP="00C72A34">
                  <w:pPr>
                    <w:pStyle w:val="Standard"/>
                    <w:spacing w:line="309" w:lineRule="auto"/>
                    <w:jc w:val="center"/>
                    <w:rPr>
                      <w:rFonts w:hint="eastAsia"/>
                    </w:rPr>
                  </w:pPr>
                  <w:r>
                    <w:rPr>
                      <w:rFonts w:ascii="Comic Sans MS" w:hAnsi="Comic Sans MS" w:cs="Comic Sans MS"/>
                      <w:i/>
                      <w:iCs/>
                      <w:color w:val="000099"/>
                    </w:rPr>
                    <w:t xml:space="preserve">Une semaine </w:t>
                  </w:r>
                </w:p>
                <w:p w:rsidR="00A175D0" w:rsidRDefault="00C72A34" w:rsidP="00FB2EA0">
                  <w:pPr>
                    <w:pStyle w:val="Standard"/>
                    <w:spacing w:line="309" w:lineRule="auto"/>
                    <w:jc w:val="center"/>
                    <w:rPr>
                      <w:rFonts w:hint="eastAsia"/>
                    </w:rPr>
                  </w:pPr>
                  <w:r>
                    <w:rPr>
                      <w:rFonts w:ascii="Comic Sans MS" w:hAnsi="Comic Sans MS" w:cs="Comic Sans MS"/>
                      <w:i/>
                      <w:iCs/>
                      <w:color w:val="000099"/>
                      <w:sz w:val="32"/>
                      <w:szCs w:val="32"/>
                    </w:rPr>
                    <w:t>pour mettre en action le mieux vivre ensemble au quotidien</w:t>
                  </w:r>
                  <w:r>
                    <w:rPr>
                      <w:rFonts w:ascii="Trebuchet MS" w:hAnsi="Trebuchet MS" w:cs="Trebuchet MS"/>
                      <w:color w:val="000099"/>
                      <w:sz w:val="32"/>
                      <w:szCs w:val="32"/>
                    </w:rPr>
                    <w:t xml:space="preserve"> </w:t>
                  </w:r>
                </w:p>
              </w:txbxContent>
            </v:textbox>
            <w10:wrap type="square"/>
          </v:shape>
        </w:pict>
      </w:r>
      <w:r>
        <w:rPr>
          <w:noProof/>
          <w:lang w:eastAsia="fr-FR"/>
        </w:rPr>
        <w:pict>
          <v:shape id="Zone de texte 8" o:spid="_x0000_s1031" type="#_x0000_t202" style="position:absolute;margin-left:491.35pt;margin-top:184.1pt;width:261.35pt;height:110.6pt;z-index:25167155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" strokecolor="white [3212]">
            <v:textbox style="mso-fit-shape-to-text:t">
              <w:txbxContent>
                <w:p w:rsidR="00121409" w:rsidRDefault="00121409" w:rsidP="008379F7">
                  <w:pPr>
                    <w:pStyle w:val="En-tte"/>
                    <w:spacing w:line="309" w:lineRule="auto"/>
                    <w:jc w:val="right"/>
                    <w:rPr>
                      <w:rFonts w:ascii="Trebuchet MS" w:hAnsi="Trebuchet MS" w:cs="Trebuchet MS"/>
                      <w:color w:val="000099"/>
                      <w:sz w:val="32"/>
                      <w:szCs w:val="32"/>
                    </w:rPr>
                  </w:pPr>
                  <w:r w:rsidRPr="00121409">
                    <w:rPr>
                      <w:rFonts w:ascii="Comic Sans MS" w:hAnsi="Comic Sans MS" w:cs="Comic Sans MS"/>
                      <w:i/>
                      <w:iCs/>
                      <w:noProof/>
                      <w:color w:val="000099"/>
                      <w:sz w:val="32"/>
                      <w:szCs w:val="32"/>
                      <w:lang w:eastAsia="fr-FR"/>
                    </w:rPr>
                    <w:drawing>
                      <wp:inline distT="0" distB="0" distL="0" distR="0">
                        <wp:extent cx="3039110" cy="2608580"/>
                        <wp:effectExtent l="0" t="0" r="889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9110" cy="2608580"/>
                                </a:xfrm>
                                <a:prstGeom prst="rect">
                                  <a:avLst/>
                                </a:prstGeom>
                                <a:noFill/>
                                <a:ln>
                                  <a:noFill/>
                                </a:ln>
                              </pic:spPr>
                            </pic:pic>
                          </a:graphicData>
                        </a:graphic>
                      </wp:inline>
                    </w:drawing>
                  </w:r>
                  <w:r>
                    <w:rPr>
                      <w:rFonts w:ascii="Trebuchet MS" w:hAnsi="Trebuchet MS" w:cs="Trebuchet MS"/>
                      <w:color w:val="000099"/>
                      <w:sz w:val="32"/>
                      <w:szCs w:val="32"/>
                    </w:rPr>
                    <w:t xml:space="preserve"> </w:t>
                  </w:r>
                </w:p>
                <w:p w:rsidR="00121409" w:rsidRDefault="00121409" w:rsidP="00121409">
                  <w:pPr>
                    <w:pStyle w:val="En-tte"/>
                    <w:spacing w:line="309" w:lineRule="auto"/>
                    <w:jc w:val="center"/>
                  </w:pPr>
                </w:p>
              </w:txbxContent>
            </v:textbox>
            <w10:wrap type="square"/>
          </v:shape>
        </w:pict>
      </w:r>
      <w:r>
        <w:rPr>
          <w:noProof/>
          <w:lang w:eastAsia="fr-FR"/>
        </w:rPr>
        <w:pict>
          <v:shape id="Zone de texte 4" o:spid="_x0000_s1032" type="#_x0000_t202" style="position:absolute;margin-left:-52.8pt;margin-top:0;width:261.35pt;height:110.6pt;z-index:25166745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" strokecolor="white [3212]">
            <v:textbox style="mso-fit-shape-to-text:t">
              <w:txbxContent>
                <w:p w:rsidR="00C72A34" w:rsidRPr="006B4A48" w:rsidRDefault="00C72A34" w:rsidP="00C72A34">
                  <w:pPr>
                    <w:pStyle w:val="Standard"/>
                    <w:rPr>
                      <w:rFonts w:hint="eastAsia"/>
                      <w:sz w:val="20"/>
                      <w:szCs w:val="20"/>
                    </w:rPr>
                  </w:pPr>
                </w:p>
                <w:p w:rsidR="00C72A34" w:rsidRDefault="00C72A34" w:rsidP="00C72A34">
                  <w:pPr>
                    <w:pStyle w:val="Standard"/>
                    <w:rPr>
                      <w:rFonts w:hint="eastAsia"/>
                    </w:rPr>
                  </w:pPr>
                  <w:r>
                    <w:rPr>
                      <w:rFonts w:ascii="Arial" w:hAnsi="Arial" w:cs="Arial"/>
                      <w:b/>
                      <w:bCs/>
                      <w:color w:val="000000"/>
                      <w:sz w:val="22"/>
                      <w:szCs w:val="22"/>
                    </w:rPr>
                    <w:t>Manon et Mathilde,</w:t>
                  </w:r>
                </w:p>
                <w:p w:rsidR="00C72A34" w:rsidRPr="00C72A34" w:rsidRDefault="00C72A34" w:rsidP="00C72A34">
                  <w:pPr>
                    <w:pStyle w:val="Standard"/>
                    <w:rPr>
                      <w:rFonts w:hint="eastAsia"/>
                      <w:sz w:val="22"/>
                      <w:szCs w:val="22"/>
                    </w:rPr>
                  </w:pPr>
                </w:p>
                <w:p w:rsidR="00C72A34" w:rsidRDefault="00C72A34" w:rsidP="006B4A48">
                  <w:pPr>
                    <w:pStyle w:val="Standard"/>
                    <w:jc w:val="both"/>
                    <w:rPr>
                      <w:rFonts w:hint="eastAsia"/>
                    </w:rPr>
                  </w:pPr>
                  <w:r>
                    <w:rPr>
                      <w:rFonts w:ascii="Arial" w:hAnsi="Arial" w:cs="Arial"/>
                      <w:b/>
                      <w:bCs/>
                      <w:color w:val="000000"/>
                      <w:sz w:val="22"/>
                      <w:szCs w:val="22"/>
                    </w:rPr>
                    <w:t>D</w:t>
                  </w:r>
                  <w:r>
                    <w:rPr>
                      <w:rFonts w:ascii="Arial" w:hAnsi="Arial" w:cs="Arial"/>
                      <w:color w:val="000000"/>
                      <w:sz w:val="22"/>
                      <w:szCs w:val="22"/>
                    </w:rPr>
                    <w:t xml:space="preserve">eux élèves associés à leurs professeurs, à leurs CPE, à des adultes et tous ceux qui veulent les rejoindre veulent dire </w:t>
                  </w:r>
                  <w:r>
                    <w:rPr>
                      <w:rFonts w:ascii="Arial" w:hAnsi="Arial" w:cs="Arial"/>
                      <w:b/>
                      <w:bCs/>
                      <w:color w:val="000000"/>
                      <w:sz w:val="22"/>
                      <w:szCs w:val="22"/>
                    </w:rPr>
                    <w:t>NON</w:t>
                  </w:r>
                  <w:r>
                    <w:rPr>
                      <w:rFonts w:ascii="Arial" w:hAnsi="Arial" w:cs="Arial"/>
                      <w:color w:val="000000"/>
                      <w:sz w:val="22"/>
                      <w:szCs w:val="22"/>
                    </w:rPr>
                    <w:t xml:space="preserve"> au Harcèlement, au cyber harcèlement, aux discriminations, aux brimades, aux insultes</w:t>
                  </w:r>
                  <w:r w:rsidR="006B4A48">
                    <w:rPr>
                      <w:rFonts w:ascii="Arial" w:hAnsi="Arial" w:cs="Arial"/>
                      <w:color w:val="000000"/>
                      <w:sz w:val="22"/>
                      <w:szCs w:val="22"/>
                    </w:rPr>
                    <w:t>, à l’intolérance, à la</w:t>
                  </w:r>
                  <w:r>
                    <w:rPr>
                      <w:rFonts w:ascii="Arial" w:hAnsi="Arial" w:cs="Arial"/>
                      <w:color w:val="000000"/>
                      <w:sz w:val="22"/>
                      <w:szCs w:val="22"/>
                    </w:rPr>
                    <w:t xml:space="preserve"> violence, au </w:t>
                  </w:r>
                  <w:r w:rsidR="006B4A48">
                    <w:rPr>
                      <w:rFonts w:ascii="Arial" w:hAnsi="Arial" w:cs="Arial"/>
                      <w:color w:val="000000"/>
                      <w:sz w:val="22"/>
                      <w:szCs w:val="22"/>
                    </w:rPr>
                    <w:t>non-respect</w:t>
                  </w:r>
                  <w:r>
                    <w:rPr>
                      <w:rFonts w:ascii="Arial" w:hAnsi="Arial" w:cs="Arial"/>
                      <w:color w:val="000000"/>
                      <w:sz w:val="22"/>
                      <w:szCs w:val="22"/>
                    </w:rPr>
                    <w:t xml:space="preserve"> de l'autre, à la solitude, aux souffrances ……….</w:t>
                  </w:r>
                </w:p>
                <w:p w:rsidR="00C72A34" w:rsidRPr="00C72A34" w:rsidRDefault="00C72A34" w:rsidP="006B4A48">
                  <w:pPr>
                    <w:pStyle w:val="Standard"/>
                    <w:jc w:val="both"/>
                    <w:rPr>
                      <w:rFonts w:hint="eastAsia"/>
                      <w:sz w:val="22"/>
                      <w:szCs w:val="22"/>
                    </w:rPr>
                  </w:pPr>
                </w:p>
                <w:p w:rsidR="00C72A34" w:rsidRDefault="00C72A34" w:rsidP="006B4A48">
                  <w:pPr>
                    <w:pStyle w:val="Standard"/>
                    <w:jc w:val="both"/>
                    <w:rPr>
                      <w:rFonts w:hint="eastAsia"/>
                    </w:rPr>
                  </w:pPr>
                  <w:r>
                    <w:rPr>
                      <w:rFonts w:ascii="Arial" w:hAnsi="Arial" w:cs="Arial"/>
                      <w:color w:val="000000"/>
                      <w:sz w:val="22"/>
                      <w:szCs w:val="22"/>
                    </w:rPr>
                    <w:t>Ils ont décidés de consacrer un temps fort de l'année scolaire pour libérer la parole, pour regarder ce qui se passe au quotidien et quelles peuvent être les conséquences de tous ces événements qui pourrissent la vie de tous les jours et qui polluent l'espace de vie.</w:t>
                  </w:r>
                </w:p>
                <w:p w:rsidR="00C72A34" w:rsidRPr="00C72A34" w:rsidRDefault="00C72A34" w:rsidP="006B4A48">
                  <w:pPr>
                    <w:pStyle w:val="Standard"/>
                    <w:jc w:val="both"/>
                    <w:rPr>
                      <w:rFonts w:hint="eastAsia"/>
                      <w:sz w:val="22"/>
                      <w:szCs w:val="22"/>
                    </w:rPr>
                  </w:pPr>
                </w:p>
                <w:p w:rsidR="00C72A34" w:rsidRDefault="00C72A34" w:rsidP="006B4A48">
                  <w:pPr>
                    <w:pStyle w:val="Standard"/>
                    <w:jc w:val="both"/>
                    <w:rPr>
                      <w:rFonts w:hint="eastAsia"/>
                    </w:rPr>
                  </w:pPr>
                  <w:r>
                    <w:rPr>
                      <w:rFonts w:ascii="Arial" w:hAnsi="Arial" w:cs="Arial"/>
                      <w:color w:val="000000"/>
                      <w:sz w:val="22"/>
                      <w:szCs w:val="22"/>
                    </w:rPr>
                    <w:t>« Soyons responsables et défendons les valeurs qui nous permettront de bien vivre ensemble et d'apprécier de nous retrouver pour apprendre et partager des instants particuliers »</w:t>
                  </w:r>
                </w:p>
                <w:p w:rsidR="00C72A34" w:rsidRPr="00C72A34" w:rsidRDefault="00C72A34" w:rsidP="006B4A48">
                  <w:pPr>
                    <w:pStyle w:val="Standard"/>
                    <w:jc w:val="both"/>
                    <w:rPr>
                      <w:rFonts w:hint="eastAsia"/>
                      <w:sz w:val="22"/>
                      <w:szCs w:val="22"/>
                    </w:rPr>
                  </w:pPr>
                </w:p>
                <w:p w:rsidR="00C72A34" w:rsidRDefault="00C72A34" w:rsidP="006B4A48">
                  <w:pPr>
                    <w:pStyle w:val="Standard"/>
                    <w:jc w:val="both"/>
                    <w:rPr>
                      <w:rFonts w:hint="eastAsia"/>
                    </w:rPr>
                  </w:pPr>
                  <w:r>
                    <w:rPr>
                      <w:rFonts w:ascii="Arial" w:hAnsi="Arial" w:cs="Arial"/>
                      <w:color w:val="000000"/>
                      <w:sz w:val="22"/>
                      <w:szCs w:val="22"/>
                    </w:rPr>
                    <w:t>Ils ont constitués un comité de pilotage pour formaliser et construire dans le temps une vraie démarche de bien vivre ensemble.</w:t>
                  </w:r>
                </w:p>
                <w:p w:rsidR="00C72A34" w:rsidRDefault="00C72A34" w:rsidP="006B4A48">
                  <w:pPr>
                    <w:pStyle w:val="Standard"/>
                    <w:jc w:val="both"/>
                    <w:rPr>
                      <w:rFonts w:hint="eastAsia"/>
                    </w:rPr>
                  </w:pPr>
                  <w:r>
                    <w:rPr>
                      <w:rFonts w:ascii="Arial" w:hAnsi="Arial" w:cs="Arial"/>
                      <w:color w:val="000000"/>
                      <w:sz w:val="22"/>
                      <w:szCs w:val="22"/>
                    </w:rPr>
                    <w:t xml:space="preserve">Leurs objectifs sont donner la parole à tous les élèves, </w:t>
                  </w:r>
                  <w:r w:rsidR="006B4A48">
                    <w:rPr>
                      <w:rFonts w:ascii="Arial" w:hAnsi="Arial" w:cs="Arial"/>
                      <w:color w:val="000000"/>
                      <w:sz w:val="22"/>
                      <w:szCs w:val="22"/>
                    </w:rPr>
                    <w:t xml:space="preserve">mais aussi aux adultes, </w:t>
                  </w:r>
                  <w:r>
                    <w:rPr>
                      <w:rFonts w:ascii="Arial" w:hAnsi="Arial" w:cs="Arial"/>
                      <w:color w:val="000000"/>
                      <w:sz w:val="22"/>
                      <w:szCs w:val="22"/>
                    </w:rPr>
                    <w:t>de sensibiliser tous les nouveaux arrivants à ces dangers pouvant être terribles et d'organiser un soutien réel envers les victimes de ces agissements.</w:t>
                  </w:r>
                </w:p>
                <w:p w:rsidR="00C72A34" w:rsidRDefault="00C72A34" w:rsidP="006B4A48">
                  <w:pPr>
                    <w:pStyle w:val="Standard"/>
                    <w:jc w:val="both"/>
                    <w:rPr>
                      <w:rFonts w:ascii="Arial" w:hAnsi="Arial" w:cs="Arial"/>
                      <w:color w:val="000000"/>
                      <w:sz w:val="22"/>
                      <w:szCs w:val="22"/>
                    </w:rPr>
                  </w:pPr>
                  <w:r>
                    <w:rPr>
                      <w:rFonts w:ascii="Arial" w:hAnsi="Arial" w:cs="Arial"/>
                      <w:color w:val="000000"/>
                      <w:sz w:val="22"/>
                      <w:szCs w:val="22"/>
                    </w:rPr>
                    <w:t xml:space="preserve">L'équipe de direction s'associe pleinement à cette action qui s'inscrit comme prioritaire dans le projet de notre établissement et qui pourrait se pérenniser </w:t>
                  </w:r>
                  <w:r w:rsidR="006B4A48">
                    <w:rPr>
                      <w:rFonts w:ascii="Arial" w:hAnsi="Arial" w:cs="Arial"/>
                      <w:color w:val="000000"/>
                      <w:sz w:val="22"/>
                      <w:szCs w:val="22"/>
                    </w:rPr>
                    <w:t>pour tous à l’entrée au</w:t>
                  </w:r>
                  <w:r>
                    <w:rPr>
                      <w:rFonts w:ascii="Arial" w:hAnsi="Arial" w:cs="Arial"/>
                      <w:color w:val="000000"/>
                      <w:sz w:val="22"/>
                      <w:szCs w:val="22"/>
                    </w:rPr>
                    <w:t xml:space="preserve"> lycée</w:t>
                  </w:r>
                  <w:r w:rsidR="00C209E5">
                    <w:rPr>
                      <w:rFonts w:ascii="Arial" w:hAnsi="Arial" w:cs="Arial"/>
                      <w:color w:val="000000"/>
                      <w:sz w:val="22"/>
                      <w:szCs w:val="22"/>
                    </w:rPr>
                    <w:t xml:space="preserve"> et du CFA</w:t>
                  </w:r>
                  <w:r>
                    <w:rPr>
                      <w:rFonts w:ascii="Arial" w:hAnsi="Arial" w:cs="Arial"/>
                      <w:color w:val="000000"/>
                      <w:sz w:val="22"/>
                      <w:szCs w:val="22"/>
                    </w:rPr>
                    <w:t>,</w:t>
                  </w:r>
                </w:p>
                <w:p w:rsidR="006B4A48" w:rsidRDefault="006B4A48" w:rsidP="006B4A48">
                  <w:pPr>
                    <w:pStyle w:val="Standard"/>
                    <w:jc w:val="both"/>
                    <w:rPr>
                      <w:rFonts w:hint="eastAsia"/>
                    </w:rPr>
                  </w:pPr>
                </w:p>
                <w:p w:rsidR="00C72A34" w:rsidRPr="006B4A48" w:rsidRDefault="00C72A34" w:rsidP="006B4A48">
                  <w:pPr>
                    <w:pStyle w:val="Standard"/>
                    <w:jc w:val="both"/>
                    <w:rPr>
                      <w:rFonts w:hint="eastAsia"/>
                      <w:i/>
                    </w:rPr>
                  </w:pPr>
                  <w:r w:rsidRPr="006B4A48">
                    <w:rPr>
                      <w:rFonts w:ascii="Arial" w:hAnsi="Arial" w:cs="Arial"/>
                      <w:i/>
                      <w:color w:val="000000"/>
                      <w:sz w:val="22"/>
                      <w:szCs w:val="22"/>
                    </w:rPr>
                    <w:t>L'équipe de direction :</w:t>
                  </w:r>
                </w:p>
                <w:p w:rsidR="006B4A48" w:rsidRPr="006B4A48" w:rsidRDefault="006B4A48" w:rsidP="00C72A34">
                  <w:pPr>
                    <w:pStyle w:val="Standard"/>
                    <w:rPr>
                      <w:rFonts w:ascii="Arial" w:hAnsi="Arial" w:cs="Arial"/>
                      <w:color w:val="000000"/>
                      <w:sz w:val="22"/>
                      <w:szCs w:val="22"/>
                    </w:rPr>
                  </w:pPr>
                  <w:r>
                    <w:rPr>
                      <w:rFonts w:ascii="Arial" w:hAnsi="Arial" w:cs="Arial"/>
                      <w:color w:val="000000"/>
                      <w:sz w:val="22"/>
                      <w:szCs w:val="22"/>
                    </w:rPr>
                    <w:t>JM LEFEVRE, Y AUFFRET et C LORIOT</w:t>
                  </w:r>
                </w:p>
                <w:p w:rsidR="00A175D0" w:rsidRPr="00C72A34" w:rsidRDefault="00A175D0">
                  <w:pPr>
                    <w:rPr>
                      <w:rFonts w:ascii="Arial" w:hAnsi="Arial" w:cs="Arial"/>
                    </w:rPr>
                  </w:pPr>
                </w:p>
              </w:txbxContent>
            </v:textbox>
            <w10:wrap type="square"/>
          </v:shape>
        </w:pict>
      </w:r>
    </w:p>
    <w:sectPr w:rsidR="004669C3" w:rsidSect="003E002A">
      <w:pgSz w:w="16838" w:h="11906" w:orient="landscape"/>
      <w:pgMar w:top="568" w:right="395" w:bottom="284"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71" w:rsidRDefault="003B6471" w:rsidP="00C72A34">
      <w:pPr>
        <w:spacing w:after="0" w:line="240" w:lineRule="auto"/>
      </w:pPr>
      <w:r>
        <w:separator/>
      </w:r>
    </w:p>
  </w:endnote>
  <w:endnote w:type="continuationSeparator" w:id="0">
    <w:p w:rsidR="003B6471" w:rsidRDefault="003B6471" w:rsidP="00C72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71" w:rsidRDefault="003B6471" w:rsidP="00C72A34">
      <w:pPr>
        <w:spacing w:after="0" w:line="240" w:lineRule="auto"/>
      </w:pPr>
      <w:r>
        <w:separator/>
      </w:r>
    </w:p>
  </w:footnote>
  <w:footnote w:type="continuationSeparator" w:id="0">
    <w:p w:rsidR="003B6471" w:rsidRDefault="003B6471" w:rsidP="00C72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774C"/>
    <w:multiLevelType w:val="hybridMultilevel"/>
    <w:tmpl w:val="DC7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175D0"/>
    <w:rsid w:val="0004761D"/>
    <w:rsid w:val="00067AEA"/>
    <w:rsid w:val="00106CD8"/>
    <w:rsid w:val="00121409"/>
    <w:rsid w:val="0014082A"/>
    <w:rsid w:val="001F3503"/>
    <w:rsid w:val="002A2BDF"/>
    <w:rsid w:val="003711EF"/>
    <w:rsid w:val="003809CF"/>
    <w:rsid w:val="003B6471"/>
    <w:rsid w:val="003B7517"/>
    <w:rsid w:val="003E002A"/>
    <w:rsid w:val="004669C3"/>
    <w:rsid w:val="004D1FF4"/>
    <w:rsid w:val="00533402"/>
    <w:rsid w:val="005A45E7"/>
    <w:rsid w:val="005D1F9A"/>
    <w:rsid w:val="0065404F"/>
    <w:rsid w:val="00665398"/>
    <w:rsid w:val="006B4A48"/>
    <w:rsid w:val="00771408"/>
    <w:rsid w:val="00815194"/>
    <w:rsid w:val="008379F7"/>
    <w:rsid w:val="00864141"/>
    <w:rsid w:val="00874C84"/>
    <w:rsid w:val="00900026"/>
    <w:rsid w:val="00920E3F"/>
    <w:rsid w:val="009C6314"/>
    <w:rsid w:val="00A175D0"/>
    <w:rsid w:val="00B55A19"/>
    <w:rsid w:val="00C209E5"/>
    <w:rsid w:val="00C72A34"/>
    <w:rsid w:val="00CB63CB"/>
    <w:rsid w:val="00D973EF"/>
    <w:rsid w:val="00DA6212"/>
    <w:rsid w:val="00DB16F4"/>
    <w:rsid w:val="00DD5373"/>
    <w:rsid w:val="00E17C5C"/>
    <w:rsid w:val="00E513D0"/>
    <w:rsid w:val="00EE3AF9"/>
    <w:rsid w:val="00F00897"/>
    <w:rsid w:val="00FB2EA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A34"/>
    <w:pPr>
      <w:tabs>
        <w:tab w:val="center" w:pos="4536"/>
        <w:tab w:val="right" w:pos="9072"/>
      </w:tabs>
      <w:spacing w:after="0" w:line="240" w:lineRule="auto"/>
    </w:pPr>
  </w:style>
  <w:style w:type="character" w:customStyle="1" w:styleId="En-tteCar">
    <w:name w:val="En-tête Car"/>
    <w:basedOn w:val="Policepardfaut"/>
    <w:link w:val="En-tte"/>
    <w:uiPriority w:val="99"/>
    <w:rsid w:val="00C72A34"/>
  </w:style>
  <w:style w:type="paragraph" w:styleId="Pieddepage">
    <w:name w:val="footer"/>
    <w:basedOn w:val="Normal"/>
    <w:link w:val="PieddepageCar"/>
    <w:uiPriority w:val="99"/>
    <w:unhideWhenUsed/>
    <w:rsid w:val="00C72A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A34"/>
  </w:style>
  <w:style w:type="paragraph" w:customStyle="1" w:styleId="Standard">
    <w:name w:val="Standard"/>
    <w:rsid w:val="00C72A34"/>
    <w:pPr>
      <w:autoSpaceDE w:val="0"/>
      <w:autoSpaceDN w:val="0"/>
      <w:adjustRightInd w:val="0"/>
      <w:spacing w:after="0" w:line="200" w:lineRule="atLeast"/>
    </w:pPr>
    <w:rPr>
      <w:rFonts w:ascii="Mangal" w:eastAsia="Microsoft YaHei" w:hAnsi="Mangal" w:cs="Mangal"/>
      <w:color w:val="FFFFFF"/>
      <w:kern w:val="1"/>
      <w:sz w:val="36"/>
      <w:szCs w:val="36"/>
    </w:rPr>
  </w:style>
  <w:style w:type="table" w:styleId="Grilledutableau">
    <w:name w:val="Table Grid"/>
    <w:basedOn w:val="TableauNormal"/>
    <w:uiPriority w:val="39"/>
    <w:rsid w:val="004D1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B16F4"/>
    <w:pPr>
      <w:ind w:left="720"/>
      <w:contextualSpacing/>
    </w:pPr>
  </w:style>
  <w:style w:type="paragraph" w:styleId="Textedebulles">
    <w:name w:val="Balloon Text"/>
    <w:basedOn w:val="Normal"/>
    <w:link w:val="TextedebullesCar"/>
    <w:uiPriority w:val="99"/>
    <w:semiHidden/>
    <w:unhideWhenUsed/>
    <w:rsid w:val="009C63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63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prov-adjhb2</dc:creator>
  <cp:lastModifiedBy>gilles</cp:lastModifiedBy>
  <cp:revision>2</cp:revision>
  <cp:lastPrinted>2016-03-30T15:59:00Z</cp:lastPrinted>
  <dcterms:created xsi:type="dcterms:W3CDTF">2016-03-31T12:52:00Z</dcterms:created>
  <dcterms:modified xsi:type="dcterms:W3CDTF">2016-03-31T12:52:00Z</dcterms:modified>
</cp:coreProperties>
</file>